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D" w:rsidRDefault="00612A5D" w:rsidP="00612A5D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7E9795" wp14:editId="1A89ED52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12140" cy="636270"/>
            <wp:effectExtent l="0" t="0" r="0" b="0"/>
            <wp:wrapSquare wrapText="bothSides"/>
            <wp:docPr id="1" name="Picture 2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_Pic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ZAJEDNICA UGOSTITELJSKO-TURISTIČKIH ŠKOLA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>REPUBLIKE HRVATSKE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>Opatija, D.Gervaisa 2</w:t>
      </w:r>
    </w:p>
    <w:p w:rsidR="00612A5D" w:rsidRDefault="00CB134E" w:rsidP="00612A5D">
      <w:pPr>
        <w:rPr>
          <w:rFonts w:ascii="Arial" w:hAnsi="Arial" w:cs="Arial"/>
        </w:rPr>
      </w:pPr>
      <w:hyperlink r:id="rId8" w:history="1">
        <w:r w:rsidR="00612A5D" w:rsidRPr="00B9304D">
          <w:rPr>
            <w:rStyle w:val="Hiperveza"/>
            <w:rFonts w:ascii="Arial" w:hAnsi="Arial" w:cs="Arial"/>
          </w:rPr>
          <w:t>ksenija.beljan@skole.hr</w:t>
        </w:r>
      </w:hyperlink>
    </w:p>
    <w:p w:rsidR="00612A5D" w:rsidRDefault="00CB134E" w:rsidP="00612A5D">
      <w:pPr>
        <w:rPr>
          <w:rFonts w:ascii="Arial" w:hAnsi="Arial" w:cs="Arial"/>
        </w:rPr>
      </w:pPr>
      <w:hyperlink r:id="rId9" w:history="1">
        <w:r w:rsidR="00612A5D" w:rsidRPr="00E2338B">
          <w:rPr>
            <w:rStyle w:val="Hiperveza"/>
            <w:rFonts w:ascii="Arial" w:hAnsi="Arial" w:cs="Arial"/>
          </w:rPr>
          <w:t>dusko.serdar@skole.hr</w:t>
        </w:r>
      </w:hyperlink>
    </w:p>
    <w:p w:rsidR="00612A5D" w:rsidRDefault="00437DCB" w:rsidP="00612A5D">
      <w:pPr>
        <w:rPr>
          <w:rFonts w:ascii="Arial" w:hAnsi="Arial" w:cs="Arial"/>
        </w:rPr>
      </w:pPr>
      <w:r>
        <w:rPr>
          <w:rFonts w:ascii="Arial" w:hAnsi="Arial" w:cs="Arial"/>
        </w:rPr>
        <w:t>Rab,</w:t>
      </w:r>
      <w:r w:rsidR="00F45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21.rujna </w:t>
      </w:r>
      <w:r w:rsidR="00612A5D">
        <w:rPr>
          <w:rFonts w:ascii="Arial" w:hAnsi="Arial" w:cs="Arial"/>
        </w:rPr>
        <w:t>2017.</w:t>
      </w:r>
    </w:p>
    <w:p w:rsidR="00612A5D" w:rsidRPr="00EC7B8A" w:rsidRDefault="00612A5D" w:rsidP="00612A5D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B4333">
        <w:rPr>
          <w:rFonts w:ascii="Arial" w:hAnsi="Arial" w:cs="Arial"/>
        </w:rPr>
        <w:t>članovima predsjedništva i nadzornog odbora</w:t>
      </w:r>
      <w:r>
        <w:rPr>
          <w:rFonts w:ascii="Arial" w:hAnsi="Arial" w:cs="Arial"/>
        </w:rPr>
        <w:t xml:space="preserve"> ZUTŠ RH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Zapisnik sa </w:t>
      </w:r>
      <w:r w:rsidRPr="008E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 sjednice</w:t>
      </w:r>
      <w:r w:rsidRPr="008E2EBE">
        <w:rPr>
          <w:rFonts w:ascii="Arial" w:hAnsi="Arial" w:cs="Arial"/>
        </w:rPr>
        <w:t xml:space="preserve"> predsjedništva Zajednice UTŠ</w:t>
      </w:r>
      <w:r>
        <w:rPr>
          <w:rFonts w:ascii="Arial" w:hAnsi="Arial" w:cs="Arial"/>
        </w:rPr>
        <w:t xml:space="preserve"> RH  održane u četvrtak, 21</w:t>
      </w:r>
      <w:r w:rsidRPr="008E2EBE">
        <w:rPr>
          <w:rFonts w:ascii="Arial" w:hAnsi="Arial" w:cs="Arial"/>
        </w:rPr>
        <w:t>.</w:t>
      </w:r>
      <w:r>
        <w:rPr>
          <w:rFonts w:ascii="Arial" w:hAnsi="Arial" w:cs="Arial"/>
        </w:rPr>
        <w:t>i 22.9.2017. u Srednjoj školi Markantuna de Dominisa u Rabu s početkom u 11.00 sati.</w:t>
      </w:r>
    </w:p>
    <w:p w:rsidR="00612A5D" w:rsidRDefault="00612A5D" w:rsidP="00612A5D">
      <w:pPr>
        <w:rPr>
          <w:rFonts w:ascii="Arial" w:hAnsi="Arial" w:cs="Arial"/>
        </w:rPr>
      </w:pPr>
    </w:p>
    <w:p w:rsidR="00612A5D" w:rsidRDefault="00612A5D" w:rsidP="00612A5D">
      <w:pPr>
        <w:rPr>
          <w:rFonts w:ascii="Arial" w:hAnsi="Arial" w:cs="Arial"/>
          <w:b/>
        </w:rPr>
      </w:pPr>
      <w:r w:rsidRPr="008E2EBE">
        <w:rPr>
          <w:rFonts w:ascii="Arial" w:hAnsi="Arial" w:cs="Arial"/>
        </w:rPr>
        <w:t xml:space="preserve">                                           </w:t>
      </w:r>
      <w:r w:rsidRPr="008E2EBE">
        <w:rPr>
          <w:rFonts w:ascii="Arial" w:hAnsi="Arial" w:cs="Arial"/>
          <w:b/>
        </w:rPr>
        <w:t>DNEVNI RED:</w:t>
      </w:r>
    </w:p>
    <w:p w:rsidR="00612A5D" w:rsidRPr="008E2EBE" w:rsidRDefault="00612A5D" w:rsidP="00612A5D">
      <w:pPr>
        <w:rPr>
          <w:rFonts w:ascii="Arial" w:hAnsi="Arial" w:cs="Arial"/>
          <w:b/>
        </w:rPr>
      </w:pPr>
    </w:p>
    <w:p w:rsidR="00612A5D" w:rsidRPr="008E2EBE" w:rsidRDefault="00612A5D" w:rsidP="00612A5D">
      <w:pPr>
        <w:rPr>
          <w:rFonts w:ascii="Arial" w:hAnsi="Arial" w:cs="Arial"/>
        </w:rPr>
      </w:pPr>
      <w:r w:rsidRPr="008E2EB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Verifikacija Z</w:t>
      </w:r>
      <w:r w:rsidRPr="008E2EBE">
        <w:rPr>
          <w:rFonts w:ascii="Arial" w:hAnsi="Arial" w:cs="Arial"/>
        </w:rPr>
        <w:t>apisnika s prethodne sjednice</w:t>
      </w:r>
    </w:p>
    <w:p w:rsidR="00612A5D" w:rsidRDefault="00612A5D" w:rsidP="00612A5D">
      <w:pPr>
        <w:rPr>
          <w:rFonts w:ascii="Arial" w:hAnsi="Arial" w:cs="Arial"/>
        </w:rPr>
      </w:pPr>
      <w:r w:rsidRPr="008E2EBE">
        <w:rPr>
          <w:rFonts w:ascii="Arial" w:hAnsi="Arial" w:cs="Arial"/>
        </w:rPr>
        <w:t>2. A</w:t>
      </w:r>
      <w:r>
        <w:rPr>
          <w:rFonts w:ascii="Arial" w:hAnsi="Arial" w:cs="Arial"/>
        </w:rPr>
        <w:t>k</w:t>
      </w:r>
      <w:r w:rsidRPr="008E2EBE">
        <w:rPr>
          <w:rFonts w:ascii="Arial" w:hAnsi="Arial" w:cs="Arial"/>
        </w:rPr>
        <w:t>tualnosti iz</w:t>
      </w:r>
      <w:r>
        <w:rPr>
          <w:rFonts w:ascii="Arial" w:hAnsi="Arial" w:cs="Arial"/>
        </w:rPr>
        <w:t xml:space="preserve"> obrazovnog sustava – Ivo Tunjić</w:t>
      </w:r>
      <w:r w:rsidRPr="008E2E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načelnik Odjela za razvoj i osiguravanje kvalitete sustava strukovnog obrazovanja –</w:t>
      </w:r>
      <w:r w:rsidRPr="008E2EBE">
        <w:rPr>
          <w:rFonts w:ascii="Arial" w:hAnsi="Arial" w:cs="Arial"/>
        </w:rPr>
        <w:t xml:space="preserve"> ASOO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Vesna Hrvoje-Šic – viša stručna savjetnica za strukovno obrazovanje - MZO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>3.  Izbor voditelja stručno metodičkog praktikuma za ugostiteljstvo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111C5C">
        <w:rPr>
          <w:rFonts w:ascii="Arial" w:hAnsi="Arial" w:cs="Arial"/>
        </w:rPr>
        <w:t>Stručno usavršavanje nastavnika u Rovinju od 8-10.11.2017.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>5.  Kadrovi u obrazovnom sektoru turizam i ugostiteljstvo – potrebe turističkog gospodarstva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>6.  Predstavljanje turističke atrakcije „Rapska fiera“ – TZ Rab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>8.  Razno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>Drugi dan 22.9. na programu je upoznavanje turističke destinacije, ponude otoka sa stručnim vođenjem.</w:t>
      </w:r>
    </w:p>
    <w:p w:rsidR="00612A5D" w:rsidRPr="00F13A37" w:rsidRDefault="00612A5D" w:rsidP="00612A5D">
      <w:pPr>
        <w:rPr>
          <w:rFonts w:ascii="Arial" w:hAnsi="Arial" w:cs="Arial"/>
        </w:rPr>
      </w:pPr>
    </w:p>
    <w:p w:rsidR="00CB773E" w:rsidRDefault="00612A5D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Ad.1.</w:t>
      </w:r>
      <w:r w:rsidRPr="00371C95">
        <w:rPr>
          <w:rFonts w:ascii="Calibri" w:eastAsia="Calibri" w:hAnsi="Calibri" w:cs="Times New Roman"/>
          <w:sz w:val="24"/>
          <w:szCs w:val="24"/>
        </w:rPr>
        <w:t xml:space="preserve"> Predsjednica zajednice mr.sc. Ksenija Beljan otvara s</w:t>
      </w:r>
      <w:r>
        <w:rPr>
          <w:rFonts w:ascii="Calibri" w:eastAsia="Calibri" w:hAnsi="Calibri" w:cs="Times New Roman"/>
          <w:sz w:val="24"/>
          <w:szCs w:val="24"/>
        </w:rPr>
        <w:t xml:space="preserve">jednicu predsjedništva </w:t>
      </w:r>
      <w:r w:rsidRPr="00371C9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Z</w:t>
      </w:r>
      <w:r w:rsidRPr="00371C95">
        <w:rPr>
          <w:rFonts w:ascii="Calibri" w:eastAsia="Calibri" w:hAnsi="Calibri" w:cs="Times New Roman"/>
          <w:sz w:val="24"/>
          <w:szCs w:val="24"/>
        </w:rPr>
        <w:t>UTŠ RH, pozdravlja nazočne članove predsjedništva i nadzornog odbora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CB773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371C95">
        <w:rPr>
          <w:rFonts w:ascii="Calibri" w:eastAsia="Calibri" w:hAnsi="Calibri" w:cs="Times New Roman"/>
          <w:sz w:val="24"/>
          <w:szCs w:val="24"/>
        </w:rPr>
        <w:t xml:space="preserve"> posebno</w:t>
      </w:r>
      <w:r w:rsidR="00CB773E">
        <w:rPr>
          <w:rFonts w:ascii="Calibri" w:eastAsia="Calibri" w:hAnsi="Calibri" w:cs="Times New Roman"/>
          <w:sz w:val="24"/>
          <w:szCs w:val="24"/>
        </w:rPr>
        <w:t xml:space="preserve"> se zahvaljuje gospođi</w:t>
      </w:r>
      <w:r w:rsidR="007818DD">
        <w:rPr>
          <w:rFonts w:ascii="Calibri" w:eastAsia="Calibri" w:hAnsi="Calibri" w:cs="Times New Roman"/>
          <w:sz w:val="24"/>
          <w:szCs w:val="24"/>
        </w:rPr>
        <w:t xml:space="preserve"> Anki</w:t>
      </w:r>
      <w:r>
        <w:rPr>
          <w:rFonts w:ascii="Calibri" w:eastAsia="Calibri" w:hAnsi="Calibri" w:cs="Times New Roman"/>
          <w:sz w:val="24"/>
          <w:szCs w:val="24"/>
        </w:rPr>
        <w:t xml:space="preserve"> Bišić,</w:t>
      </w:r>
      <w:r w:rsidRPr="00371C95">
        <w:rPr>
          <w:rFonts w:ascii="Calibri" w:eastAsia="Calibri" w:hAnsi="Calibri" w:cs="Times New Roman"/>
          <w:sz w:val="24"/>
          <w:szCs w:val="24"/>
        </w:rPr>
        <w:t xml:space="preserve"> ravnat</w:t>
      </w:r>
      <w:r w:rsidR="00CB773E">
        <w:rPr>
          <w:rFonts w:ascii="Calibri" w:eastAsia="Calibri" w:hAnsi="Calibri" w:cs="Times New Roman"/>
          <w:sz w:val="24"/>
          <w:szCs w:val="24"/>
        </w:rPr>
        <w:t>eljici</w:t>
      </w:r>
      <w:r>
        <w:rPr>
          <w:rFonts w:ascii="Calibri" w:eastAsia="Calibri" w:hAnsi="Calibri" w:cs="Times New Roman"/>
          <w:sz w:val="24"/>
          <w:szCs w:val="24"/>
        </w:rPr>
        <w:t xml:space="preserve"> Srednje škole Markantuna de Dominisa Rab</w:t>
      </w:r>
      <w:r w:rsidRPr="00371C95">
        <w:rPr>
          <w:rFonts w:ascii="Calibri" w:eastAsia="Calibri" w:hAnsi="Calibri" w:cs="Times New Roman"/>
          <w:sz w:val="24"/>
          <w:szCs w:val="24"/>
        </w:rPr>
        <w:t>,</w:t>
      </w:r>
      <w:r w:rsidR="00CB773E">
        <w:rPr>
          <w:rFonts w:ascii="Calibri" w:eastAsia="Calibri" w:hAnsi="Calibri" w:cs="Times New Roman"/>
          <w:sz w:val="24"/>
          <w:szCs w:val="24"/>
        </w:rPr>
        <w:t xml:space="preserve"> na ukazanom gostoprimstvu kao i višoj stručnoj savjetnici pri MZO gospođi Vesni Hrvoje Šic na o</w:t>
      </w:r>
      <w:r w:rsidR="00437DCB">
        <w:rPr>
          <w:rFonts w:ascii="Calibri" w:eastAsia="Calibri" w:hAnsi="Calibri" w:cs="Times New Roman"/>
          <w:sz w:val="24"/>
          <w:szCs w:val="24"/>
        </w:rPr>
        <w:t>dazivu na sjednici</w:t>
      </w:r>
      <w:r w:rsidR="00CB773E">
        <w:rPr>
          <w:rFonts w:ascii="Calibri" w:eastAsia="Calibri" w:hAnsi="Calibri" w:cs="Times New Roman"/>
          <w:sz w:val="24"/>
          <w:szCs w:val="24"/>
        </w:rPr>
        <w:t xml:space="preserve"> predsjedništva, gospodinu Ivi Tunjiću, načelniku</w:t>
      </w:r>
      <w:r w:rsidRPr="00371C95">
        <w:rPr>
          <w:rFonts w:ascii="Calibri" w:eastAsia="Calibri" w:hAnsi="Calibri" w:cs="Times New Roman"/>
          <w:sz w:val="24"/>
          <w:szCs w:val="24"/>
        </w:rPr>
        <w:t xml:space="preserve"> odjela za razvoj i osiguranje kvalitete sust</w:t>
      </w:r>
      <w:r>
        <w:rPr>
          <w:rFonts w:ascii="Calibri" w:eastAsia="Calibri" w:hAnsi="Calibri" w:cs="Times New Roman"/>
          <w:sz w:val="24"/>
          <w:szCs w:val="24"/>
        </w:rPr>
        <w:t>ava strukovnog obrazovanja u ASOO. Predlaže dnevni red  sjednice predsjedništva.</w:t>
      </w:r>
      <w:r w:rsidRPr="00371C9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552BD0">
        <w:rPr>
          <w:rFonts w:ascii="Calibri" w:eastAsia="Calibri" w:hAnsi="Calibri" w:cs="Times New Roman"/>
          <w:sz w:val="24"/>
          <w:szCs w:val="24"/>
        </w:rPr>
        <w:t>Predloženi dnevni red  jednoglasno usvojen</w:t>
      </w:r>
      <w:r w:rsidRPr="00371C95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Predsjednica konstati</w:t>
      </w:r>
      <w:r w:rsidR="00BF6BD8">
        <w:rPr>
          <w:rFonts w:ascii="Calibri" w:eastAsia="Calibri" w:hAnsi="Calibri" w:cs="Times New Roman"/>
          <w:sz w:val="24"/>
          <w:szCs w:val="24"/>
        </w:rPr>
        <w:t>ra broj nazočnih članova ZUTŠ 13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CB773E">
        <w:rPr>
          <w:rFonts w:ascii="Calibri" w:eastAsia="Calibri" w:hAnsi="Calibri" w:cs="Times New Roman"/>
          <w:sz w:val="24"/>
          <w:szCs w:val="24"/>
        </w:rPr>
        <w:t>te opravdano odsutne članove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612A5D" w:rsidRDefault="00612A5D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mr.sc. Marija Rašan Križanac, Blaško Menalo, Pavica Biondić-Ivanković, Dalibor Vukalović, </w:t>
      </w:r>
      <w:r w:rsidR="00015B69">
        <w:rPr>
          <w:rFonts w:ascii="Calibri" w:eastAsia="Calibri" w:hAnsi="Calibri" w:cs="Calibri"/>
          <w:sz w:val="24"/>
          <w:szCs w:val="24"/>
          <w:lang w:eastAsia="hr-HR"/>
        </w:rPr>
        <w:t>Diana Radić Škara,</w:t>
      </w:r>
      <w:r>
        <w:rPr>
          <w:rFonts w:ascii="Calibri" w:eastAsia="Calibri" w:hAnsi="Calibri" w:cs="Times New Roman"/>
          <w:sz w:val="24"/>
          <w:szCs w:val="24"/>
        </w:rPr>
        <w:t xml:space="preserve"> Alan Labus.</w:t>
      </w:r>
    </w:p>
    <w:p w:rsidR="00612A5D" w:rsidRDefault="00CB773E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Zapisnik sa 9</w:t>
      </w:r>
      <w:r w:rsidR="00612A5D">
        <w:rPr>
          <w:rFonts w:ascii="Calibri" w:eastAsia="Calibri" w:hAnsi="Calibri" w:cs="Times New Roman"/>
          <w:sz w:val="24"/>
          <w:szCs w:val="24"/>
        </w:rPr>
        <w:t>. sjednice predsjedništva ZUTŠ</w:t>
      </w:r>
      <w:r>
        <w:rPr>
          <w:rFonts w:ascii="Calibri" w:eastAsia="Calibri" w:hAnsi="Calibri" w:cs="Times New Roman"/>
          <w:sz w:val="24"/>
          <w:szCs w:val="24"/>
        </w:rPr>
        <w:t xml:space="preserve"> održane 31.svibnja</w:t>
      </w:r>
      <w:r w:rsidR="00612A5D">
        <w:rPr>
          <w:rFonts w:ascii="Calibri" w:eastAsia="Calibri" w:hAnsi="Calibri" w:cs="Times New Roman"/>
          <w:sz w:val="24"/>
          <w:szCs w:val="24"/>
        </w:rPr>
        <w:t xml:space="preserve"> 2017. godine nije bilo primjedbi niti dopuna, te je zapisnik s prethodne sjednice  u cijelosti prihvaćen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CB773E" w:rsidRDefault="00CB773E" w:rsidP="00612A5D">
      <w:pPr>
        <w:rPr>
          <w:rFonts w:ascii="Calibri" w:eastAsia="Calibri" w:hAnsi="Calibri" w:cs="Times New Roman"/>
          <w:sz w:val="24"/>
          <w:szCs w:val="24"/>
        </w:rPr>
      </w:pPr>
      <w:r w:rsidRPr="00CB773E">
        <w:rPr>
          <w:rFonts w:ascii="Calibri" w:eastAsia="Calibri" w:hAnsi="Calibri" w:cs="Times New Roman"/>
          <w:b/>
          <w:sz w:val="24"/>
          <w:szCs w:val="24"/>
        </w:rPr>
        <w:t>Ad.2.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B773E">
        <w:rPr>
          <w:rFonts w:ascii="Calibri" w:eastAsia="Calibri" w:hAnsi="Calibri" w:cs="Times New Roman"/>
          <w:sz w:val="24"/>
          <w:szCs w:val="24"/>
        </w:rPr>
        <w:t>Predsjednica daje riječ gospođi Vesni Hrvoje Šic</w:t>
      </w:r>
      <w:r w:rsidR="006D1377">
        <w:rPr>
          <w:rFonts w:ascii="Calibri" w:eastAsia="Calibri" w:hAnsi="Calibri" w:cs="Times New Roman"/>
          <w:sz w:val="24"/>
          <w:szCs w:val="24"/>
        </w:rPr>
        <w:t>, na čemu viša stručna savjetnica zahvaljuje predsjednici na pozivu</w:t>
      </w:r>
      <w:r w:rsidR="007818DD">
        <w:rPr>
          <w:rFonts w:ascii="Calibri" w:eastAsia="Calibri" w:hAnsi="Calibri" w:cs="Times New Roman"/>
          <w:sz w:val="24"/>
          <w:szCs w:val="24"/>
        </w:rPr>
        <w:t xml:space="preserve"> i mogućnosti sudjelovanja. Viša stručna savjetnica </w:t>
      </w:r>
      <w:r w:rsidR="006D1377">
        <w:rPr>
          <w:rFonts w:ascii="Calibri" w:eastAsia="Calibri" w:hAnsi="Calibri" w:cs="Times New Roman"/>
          <w:sz w:val="24"/>
          <w:szCs w:val="24"/>
        </w:rPr>
        <w:t>članovima predsjedništva pojašnjava motive svog  dolaska, a to je primiti i podijeliti informacije sa</w:t>
      </w:r>
      <w:r w:rsidR="000035B4">
        <w:rPr>
          <w:rFonts w:ascii="Calibri" w:eastAsia="Calibri" w:hAnsi="Calibri" w:cs="Times New Roman"/>
          <w:sz w:val="24"/>
          <w:szCs w:val="24"/>
        </w:rPr>
        <w:t xml:space="preserve"> </w:t>
      </w:r>
      <w:r w:rsidR="006D1377">
        <w:rPr>
          <w:rFonts w:ascii="Calibri" w:eastAsia="Calibri" w:hAnsi="Calibri" w:cs="Times New Roman"/>
          <w:sz w:val="24"/>
          <w:szCs w:val="24"/>
        </w:rPr>
        <w:t xml:space="preserve">ravnateljima članovima predsjedništva i nadzornog odbora, koji će nakon sjednice iz svojih radnih sredina diseminirati informacije s ostalim kolegama-ravnateljima u RH. </w:t>
      </w:r>
    </w:p>
    <w:p w:rsidR="000035B4" w:rsidRDefault="006F2B5D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Savjetnica d</w:t>
      </w:r>
      <w:r w:rsidR="0000606E">
        <w:rPr>
          <w:rFonts w:ascii="Calibri" w:eastAsia="Calibri" w:hAnsi="Calibri" w:cs="Times New Roman"/>
          <w:sz w:val="24"/>
          <w:szCs w:val="24"/>
        </w:rPr>
        <w:t>aje informacije članovima</w:t>
      </w:r>
      <w:r w:rsidR="000035B4">
        <w:rPr>
          <w:rFonts w:ascii="Calibri" w:eastAsia="Calibri" w:hAnsi="Calibri" w:cs="Times New Roman"/>
          <w:sz w:val="24"/>
          <w:szCs w:val="24"/>
        </w:rPr>
        <w:t xml:space="preserve"> predsjedništva da obrazovni sektor </w:t>
      </w:r>
      <w:r w:rsidR="000035B4">
        <w:rPr>
          <w:rFonts w:ascii="Calibri" w:eastAsia="Calibri" w:hAnsi="Calibri" w:cs="Times New Roman"/>
          <w:i/>
          <w:sz w:val="24"/>
          <w:szCs w:val="24"/>
        </w:rPr>
        <w:t>Turizam i ugostiteljstvo</w:t>
      </w:r>
      <w:r w:rsidR="000035B4">
        <w:rPr>
          <w:rFonts w:ascii="Calibri" w:eastAsia="Calibri" w:hAnsi="Calibri" w:cs="Times New Roman"/>
          <w:sz w:val="24"/>
          <w:szCs w:val="24"/>
        </w:rPr>
        <w:t>, od 13 obrazovnih sektora ima visoki % upisa srednj</w:t>
      </w:r>
      <w:r w:rsidR="0000606E">
        <w:rPr>
          <w:rFonts w:ascii="Calibri" w:eastAsia="Calibri" w:hAnsi="Calibri" w:cs="Times New Roman"/>
          <w:sz w:val="24"/>
          <w:szCs w:val="24"/>
        </w:rPr>
        <w:t>oškolske populacije i četvrti smo</w:t>
      </w:r>
      <w:r w:rsidR="000035B4">
        <w:rPr>
          <w:rFonts w:ascii="Calibri" w:eastAsia="Calibri" w:hAnsi="Calibri" w:cs="Times New Roman"/>
          <w:sz w:val="24"/>
          <w:szCs w:val="24"/>
        </w:rPr>
        <w:t xml:space="preserve"> sektor po broju upisanih učenika. To je jedan od najstabilnijih sektora. Od 94 škole koje obrazuju učenike za potrebe turizma i ugostiteljstva, 13,5 % sektor ima učešće u sustavu odgoja i obrazovanja.</w:t>
      </w:r>
    </w:p>
    <w:p w:rsidR="000035B4" w:rsidRDefault="000035B4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Savjetnica Šic naglašava da je strateška orijentacija </w:t>
      </w:r>
      <w:r w:rsidR="0073313A">
        <w:rPr>
          <w:rFonts w:ascii="Calibri" w:eastAsia="Calibri" w:hAnsi="Calibri" w:cs="Times New Roman"/>
          <w:sz w:val="24"/>
          <w:szCs w:val="24"/>
        </w:rPr>
        <w:t xml:space="preserve">i smjernice </w:t>
      </w:r>
      <w:r>
        <w:rPr>
          <w:rFonts w:ascii="Calibri" w:eastAsia="Calibri" w:hAnsi="Calibri" w:cs="Times New Roman"/>
          <w:sz w:val="24"/>
          <w:szCs w:val="24"/>
        </w:rPr>
        <w:t>MZO</w:t>
      </w:r>
      <w:r w:rsidR="0073313A">
        <w:rPr>
          <w:rFonts w:ascii="Calibri" w:eastAsia="Calibri" w:hAnsi="Calibri" w:cs="Times New Roman"/>
          <w:sz w:val="24"/>
          <w:szCs w:val="24"/>
        </w:rPr>
        <w:t xml:space="preserve"> do 2020. godine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3313A">
        <w:rPr>
          <w:rFonts w:ascii="Calibri" w:eastAsia="Calibri" w:hAnsi="Calibri" w:cs="Times New Roman"/>
          <w:sz w:val="24"/>
          <w:szCs w:val="24"/>
        </w:rPr>
        <w:t>da se ide na redefiniranje obrazovnih sektora u 5 sektora, a među inim sektor Turizma i ugostiteljstva je prvi sektor. Projekcije MZO u  2018. godini je godina kada će se moći revidirati operativni program za bolje i efikasnije djelovanje, a posebice povlačenje sredstava iz EU fondova.</w:t>
      </w:r>
      <w:r w:rsidR="00F60999">
        <w:rPr>
          <w:rFonts w:ascii="Calibri" w:eastAsia="Calibri" w:hAnsi="Calibri" w:cs="Times New Roman"/>
          <w:sz w:val="24"/>
          <w:szCs w:val="24"/>
        </w:rPr>
        <w:t xml:space="preserve"> Upravo je završila javna rasprava o izmjenama i dopunama </w:t>
      </w:r>
      <w:r w:rsidR="00F60999">
        <w:rPr>
          <w:rFonts w:ascii="Calibri" w:eastAsia="Calibri" w:hAnsi="Calibri" w:cs="Times New Roman"/>
          <w:i/>
          <w:sz w:val="24"/>
          <w:szCs w:val="24"/>
        </w:rPr>
        <w:t xml:space="preserve">Zakona o strukovnom obrazovanju. </w:t>
      </w:r>
      <w:r w:rsidR="00F60999">
        <w:rPr>
          <w:rFonts w:ascii="Calibri" w:eastAsia="Calibri" w:hAnsi="Calibri" w:cs="Times New Roman"/>
          <w:sz w:val="24"/>
          <w:szCs w:val="24"/>
        </w:rPr>
        <w:t xml:space="preserve">Osnivanjem </w:t>
      </w:r>
      <w:r w:rsidR="00F60999" w:rsidRPr="00F60999">
        <w:rPr>
          <w:rFonts w:ascii="Calibri" w:eastAsia="Calibri" w:hAnsi="Calibri" w:cs="Times New Roman"/>
          <w:i/>
          <w:sz w:val="24"/>
          <w:szCs w:val="24"/>
        </w:rPr>
        <w:t>centara izvrsnosti</w:t>
      </w:r>
      <w:r w:rsidR="00F60999">
        <w:rPr>
          <w:rFonts w:ascii="Calibri" w:eastAsia="Calibri" w:hAnsi="Calibri" w:cs="Times New Roman"/>
          <w:sz w:val="24"/>
          <w:szCs w:val="24"/>
        </w:rPr>
        <w:t xml:space="preserve"> i ujedno unapređenjem materijalnih uvjeta rada u školama. Raspisivanjem javnih natječaja o povlačenju sredstava iz EU fondova treba omogućiti partnerske odnose između škola i gospodarstva. Ukoliko se ne bude djelovalo partnerski očekivani rezul</w:t>
      </w:r>
      <w:r w:rsidR="00984440">
        <w:rPr>
          <w:rFonts w:ascii="Calibri" w:eastAsia="Calibri" w:hAnsi="Calibri" w:cs="Times New Roman"/>
          <w:sz w:val="24"/>
          <w:szCs w:val="24"/>
        </w:rPr>
        <w:t>tati neće imati željene učinke</w:t>
      </w:r>
      <w:r w:rsidR="00F60999">
        <w:rPr>
          <w:rFonts w:ascii="Calibri" w:eastAsia="Calibri" w:hAnsi="Calibri" w:cs="Times New Roman"/>
          <w:sz w:val="24"/>
          <w:szCs w:val="24"/>
        </w:rPr>
        <w:t xml:space="preserve">. Sredstva trebaju biti usmjeravana na </w:t>
      </w:r>
      <w:r w:rsidR="00984440">
        <w:rPr>
          <w:rFonts w:ascii="Calibri" w:eastAsia="Calibri" w:hAnsi="Calibri" w:cs="Times New Roman"/>
          <w:sz w:val="24"/>
          <w:szCs w:val="24"/>
        </w:rPr>
        <w:t xml:space="preserve">osuvremenjavanju kurikuluma u ovom važnom obrazovnom sektoru. Kao udruga trebate razmišljati o osnivanju </w:t>
      </w:r>
      <w:r w:rsidR="00984440">
        <w:rPr>
          <w:rFonts w:ascii="Calibri" w:eastAsia="Calibri" w:hAnsi="Calibri" w:cs="Times New Roman"/>
          <w:i/>
          <w:sz w:val="24"/>
          <w:szCs w:val="24"/>
        </w:rPr>
        <w:t>klastera</w:t>
      </w:r>
      <w:r w:rsidR="00984440">
        <w:rPr>
          <w:rFonts w:ascii="Calibri" w:eastAsia="Calibri" w:hAnsi="Calibri" w:cs="Times New Roman"/>
          <w:sz w:val="24"/>
          <w:szCs w:val="24"/>
        </w:rPr>
        <w:t xml:space="preserve"> koji bi omogućili efikasniju suradnju i povlačenje sredstava iz EU fondova.</w:t>
      </w:r>
    </w:p>
    <w:p w:rsidR="00984440" w:rsidRDefault="00984440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Viša stručna savjetnica upoznala je članove predsjedništva i nadzornog odbora</w:t>
      </w:r>
      <w:r w:rsidR="00F9296D">
        <w:rPr>
          <w:rFonts w:ascii="Calibri" w:eastAsia="Calibri" w:hAnsi="Calibri" w:cs="Times New Roman"/>
          <w:sz w:val="24"/>
          <w:szCs w:val="24"/>
        </w:rPr>
        <w:t xml:space="preserve"> o mogućim procedurama promjene naziva </w:t>
      </w:r>
      <w:r w:rsidR="0044487E">
        <w:rPr>
          <w:rFonts w:ascii="Calibri" w:eastAsia="Calibri" w:hAnsi="Calibri" w:cs="Times New Roman"/>
          <w:sz w:val="24"/>
          <w:szCs w:val="24"/>
        </w:rPr>
        <w:t xml:space="preserve">zanimanja </w:t>
      </w:r>
      <w:r w:rsidR="00F9296D">
        <w:rPr>
          <w:rFonts w:ascii="Calibri" w:eastAsia="Calibri" w:hAnsi="Calibri" w:cs="Times New Roman"/>
          <w:i/>
          <w:sz w:val="24"/>
          <w:szCs w:val="24"/>
        </w:rPr>
        <w:t>Turističko hotelijerski komercijalist u Hotelijer ugostitelj.</w:t>
      </w:r>
    </w:p>
    <w:p w:rsidR="00F9296D" w:rsidRDefault="00F9296D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Promjena naziva </w:t>
      </w:r>
      <w:r w:rsidR="0044487E">
        <w:rPr>
          <w:rFonts w:ascii="Calibri" w:eastAsia="Calibri" w:hAnsi="Calibri" w:cs="Times New Roman"/>
          <w:sz w:val="24"/>
          <w:szCs w:val="24"/>
        </w:rPr>
        <w:t xml:space="preserve">zanimanja </w:t>
      </w:r>
      <w:r>
        <w:rPr>
          <w:rFonts w:ascii="Calibri" w:eastAsia="Calibri" w:hAnsi="Calibri" w:cs="Times New Roman"/>
          <w:sz w:val="24"/>
          <w:szCs w:val="24"/>
        </w:rPr>
        <w:t xml:space="preserve">neće se moći realizirati dok se ne izradi novi </w:t>
      </w:r>
      <w:r w:rsidR="0000606E">
        <w:rPr>
          <w:rFonts w:ascii="Calibri" w:eastAsia="Calibri" w:hAnsi="Calibri" w:cs="Times New Roman"/>
          <w:sz w:val="24"/>
          <w:szCs w:val="24"/>
        </w:rPr>
        <w:t>profil THK-a ,</w:t>
      </w:r>
      <w:r>
        <w:rPr>
          <w:rFonts w:ascii="Calibri" w:eastAsia="Calibri" w:hAnsi="Calibri" w:cs="Times New Roman"/>
          <w:i/>
          <w:sz w:val="24"/>
          <w:szCs w:val="24"/>
        </w:rPr>
        <w:t>Standard kvali</w:t>
      </w:r>
      <w:r w:rsidR="0000606E">
        <w:rPr>
          <w:rFonts w:ascii="Calibri" w:eastAsia="Calibri" w:hAnsi="Calibri" w:cs="Times New Roman"/>
          <w:i/>
          <w:sz w:val="24"/>
          <w:szCs w:val="24"/>
        </w:rPr>
        <w:t xml:space="preserve">fikacije i Standard zanimanja. </w:t>
      </w:r>
      <w:r>
        <w:rPr>
          <w:rFonts w:ascii="Calibri" w:eastAsia="Calibri" w:hAnsi="Calibri" w:cs="Times New Roman"/>
          <w:sz w:val="24"/>
          <w:szCs w:val="24"/>
        </w:rPr>
        <w:t xml:space="preserve">Potrebno je </w:t>
      </w:r>
      <w:r w:rsidR="006F2B5D">
        <w:rPr>
          <w:rFonts w:ascii="Calibri" w:eastAsia="Calibri" w:hAnsi="Calibri" w:cs="Times New Roman"/>
          <w:sz w:val="24"/>
          <w:szCs w:val="24"/>
        </w:rPr>
        <w:t>osuvremeniti strukovne sadržaje plan i program</w:t>
      </w:r>
      <w:r>
        <w:rPr>
          <w:rFonts w:ascii="Calibri" w:eastAsia="Calibri" w:hAnsi="Calibri" w:cs="Times New Roman"/>
          <w:sz w:val="24"/>
          <w:szCs w:val="24"/>
        </w:rPr>
        <w:t xml:space="preserve"> THK-a. Nakon izradbe</w:t>
      </w:r>
      <w:r w:rsidR="0000606E">
        <w:rPr>
          <w:rFonts w:ascii="Calibri" w:eastAsia="Calibri" w:hAnsi="Calibri" w:cs="Times New Roman"/>
          <w:sz w:val="24"/>
          <w:szCs w:val="24"/>
        </w:rPr>
        <w:t xml:space="preserve"> profila </w:t>
      </w:r>
      <w:r w:rsidR="0000606E" w:rsidRPr="0000606E">
        <w:rPr>
          <w:rFonts w:ascii="Calibri" w:eastAsia="Calibri" w:hAnsi="Calibri" w:cs="Times New Roman"/>
          <w:i/>
          <w:sz w:val="24"/>
          <w:szCs w:val="24"/>
        </w:rPr>
        <w:t>Standarda kvalifikacije</w:t>
      </w:r>
      <w:r w:rsidR="0000606E">
        <w:rPr>
          <w:rFonts w:ascii="Calibri" w:eastAsia="Calibri" w:hAnsi="Calibri" w:cs="Times New Roman"/>
          <w:sz w:val="24"/>
          <w:szCs w:val="24"/>
        </w:rPr>
        <w:t xml:space="preserve"> i </w:t>
      </w:r>
      <w:r w:rsidR="0000606E" w:rsidRPr="0000606E">
        <w:rPr>
          <w:rFonts w:ascii="Calibri" w:eastAsia="Calibri" w:hAnsi="Calibri" w:cs="Times New Roman"/>
          <w:i/>
          <w:sz w:val="24"/>
          <w:szCs w:val="24"/>
        </w:rPr>
        <w:t>Standarda zanimanja</w:t>
      </w:r>
      <w:r w:rsidR="0000606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potrebno je pristupiti stručnoj recenziji.</w:t>
      </w:r>
    </w:p>
    <w:p w:rsidR="00423BF3" w:rsidRDefault="00FC4135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Ivo Bilić, naglašava moguću vertikalnu i horizontalnu prohodnost zanimanja THK-a, što se želi u toj vertikali, je li to prohodnost na viša ili visoka učilišta ili rad u gospodarstvu?</w:t>
      </w:r>
      <w:r w:rsidR="0044487E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lastRenderedPageBreak/>
        <w:t>Postojeći  plan i program „vrvi“ od ekonomskih sadržaja. Stoga je potrebna cjelovitija promjena postojećeg  plana i programa.</w:t>
      </w:r>
    </w:p>
    <w:p w:rsidR="00FC4135" w:rsidRDefault="00FC4135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Povlačenjem sredstava iz EU fondova treba omogućiti podizanje cjelokupnog sektora na jednu višu razinu. </w:t>
      </w:r>
      <w:r w:rsidR="00317C81">
        <w:rPr>
          <w:rFonts w:ascii="Calibri" w:eastAsia="Calibri" w:hAnsi="Calibri" w:cs="Times New Roman"/>
          <w:sz w:val="24"/>
          <w:szCs w:val="24"/>
        </w:rPr>
        <w:t xml:space="preserve"> U narednom periodu p</w:t>
      </w:r>
      <w:r>
        <w:rPr>
          <w:rFonts w:ascii="Calibri" w:eastAsia="Calibri" w:hAnsi="Calibri" w:cs="Times New Roman"/>
          <w:sz w:val="24"/>
          <w:szCs w:val="24"/>
        </w:rPr>
        <w:t>otrebno je održati jednu t</w:t>
      </w:r>
      <w:r w:rsidR="00317C81">
        <w:rPr>
          <w:rFonts w:ascii="Calibri" w:eastAsia="Calibri" w:hAnsi="Calibri" w:cs="Times New Roman"/>
          <w:sz w:val="24"/>
          <w:szCs w:val="24"/>
        </w:rPr>
        <w:t>ematsku sjednicu predsjedništva i nadzornog odbora i dogovoriti korake djelovanja.</w:t>
      </w:r>
    </w:p>
    <w:p w:rsidR="00317C81" w:rsidRDefault="00317C81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Senka Dodig, konstatira nedostatak </w:t>
      </w:r>
      <w:r>
        <w:rPr>
          <w:rFonts w:ascii="Calibri" w:eastAsia="Calibri" w:hAnsi="Calibri" w:cs="Times New Roman"/>
          <w:i/>
          <w:sz w:val="24"/>
          <w:szCs w:val="24"/>
        </w:rPr>
        <w:t>gastro akademija</w:t>
      </w:r>
      <w:r>
        <w:rPr>
          <w:rFonts w:ascii="Calibri" w:eastAsia="Calibri" w:hAnsi="Calibri" w:cs="Times New Roman"/>
          <w:sz w:val="24"/>
          <w:szCs w:val="24"/>
        </w:rPr>
        <w:t xml:space="preserve"> i zalaže se za podizanjem </w:t>
      </w:r>
      <w:r w:rsidR="0000606E">
        <w:rPr>
          <w:rFonts w:ascii="Calibri" w:eastAsia="Calibri" w:hAnsi="Calibri" w:cs="Times New Roman"/>
          <w:sz w:val="24"/>
          <w:szCs w:val="24"/>
        </w:rPr>
        <w:t xml:space="preserve">ljestvice </w:t>
      </w:r>
      <w:r>
        <w:rPr>
          <w:rFonts w:ascii="Calibri" w:eastAsia="Calibri" w:hAnsi="Calibri" w:cs="Times New Roman"/>
          <w:sz w:val="24"/>
          <w:szCs w:val="24"/>
        </w:rPr>
        <w:t>privlačnosti strukovnog obrazovanja. Strukovno obrazovanje u sektoru turizma i ugostiteljstva postaje neprivlačno i u naša zanimanja upisuju se učenici 2. i 3. izbor</w:t>
      </w:r>
      <w:r w:rsidR="007818DD"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 xml:space="preserve"> zanimanja. Potrebno je poraditi na tome da kod upisa u naš sektor željeno zanimanje bude prvi izbor. Zalaže se za pojačane aktivnosti osnivanjem </w:t>
      </w:r>
      <w:r>
        <w:rPr>
          <w:rFonts w:ascii="Calibri" w:eastAsia="Calibri" w:hAnsi="Calibri" w:cs="Times New Roman"/>
          <w:i/>
          <w:sz w:val="24"/>
          <w:szCs w:val="24"/>
        </w:rPr>
        <w:t>centara izvrsnosti</w:t>
      </w:r>
      <w:r>
        <w:rPr>
          <w:rFonts w:ascii="Calibri" w:eastAsia="Calibri" w:hAnsi="Calibri" w:cs="Times New Roman"/>
          <w:sz w:val="24"/>
          <w:szCs w:val="24"/>
        </w:rPr>
        <w:t xml:space="preserve"> kako takvu inicijativu ne bi preuzele turističke kompanije i </w:t>
      </w:r>
      <w:r w:rsidR="00214DA5">
        <w:rPr>
          <w:rFonts w:ascii="Calibri" w:eastAsia="Calibri" w:hAnsi="Calibri" w:cs="Times New Roman"/>
          <w:sz w:val="24"/>
          <w:szCs w:val="24"/>
        </w:rPr>
        <w:t>hotelske kuće.</w:t>
      </w:r>
    </w:p>
    <w:p w:rsidR="00214DA5" w:rsidRPr="00214DA5" w:rsidRDefault="006F2B5D" w:rsidP="00612A5D">
      <w:pPr>
        <w:rPr>
          <w:rFonts w:ascii="Arial" w:hAnsi="Arial" w:cs="Arial"/>
        </w:rPr>
      </w:pPr>
      <w:r>
        <w:rPr>
          <w:rFonts w:ascii="Calibri" w:eastAsia="Calibri" w:hAnsi="Calibri" w:cs="Times New Roman"/>
          <w:sz w:val="24"/>
          <w:szCs w:val="24"/>
        </w:rPr>
        <w:t>Predsjednica se</w:t>
      </w:r>
      <w:r w:rsidR="00214DA5">
        <w:rPr>
          <w:rFonts w:ascii="Calibri" w:eastAsia="Calibri" w:hAnsi="Calibri" w:cs="Times New Roman"/>
          <w:sz w:val="24"/>
          <w:szCs w:val="24"/>
        </w:rPr>
        <w:t xml:space="preserve"> zahvalila višoj stručnoj savjetnici na iscrpnom izlaganju, aktualnostima i informacijama, te savjetima za daljnje djelovanje.</w:t>
      </w:r>
    </w:p>
    <w:p w:rsidR="00214DA5" w:rsidRDefault="00214DA5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daje riječ gospodinu Ivi Tunjiću, načelniku Odjela za razvoj i osiguranje kvalitete sustava strukovnog obrazovanja – ASOO. Informira članove predsjedništva o raspisanim javnim pozivima za nova 2 projekta od strane Ministarstva rada, katalogu stručnih usavršavanja i natjecanjima</w:t>
      </w:r>
      <w:r w:rsidR="00EF227A">
        <w:rPr>
          <w:rFonts w:ascii="Calibri" w:eastAsia="Calibri" w:hAnsi="Calibri" w:cs="Times New Roman"/>
          <w:sz w:val="24"/>
          <w:szCs w:val="24"/>
        </w:rPr>
        <w:t xml:space="preserve"> i poziva škole da sudjeluju u svim najavljenim aktivnostima.</w:t>
      </w:r>
    </w:p>
    <w:p w:rsidR="00EF227A" w:rsidRDefault="00EF227A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Novi koncept natjecanja prema </w:t>
      </w:r>
      <w:r>
        <w:rPr>
          <w:rFonts w:ascii="Calibri" w:eastAsia="Calibri" w:hAnsi="Calibri" w:cs="Times New Roman"/>
          <w:i/>
          <w:sz w:val="24"/>
          <w:szCs w:val="24"/>
        </w:rPr>
        <w:t xml:space="preserve">novom modelu-konceptu </w:t>
      </w:r>
      <w:r w:rsidRPr="00EF227A">
        <w:rPr>
          <w:rFonts w:ascii="Calibri" w:eastAsia="Calibri" w:hAnsi="Calibri" w:cs="Times New Roman"/>
          <w:sz w:val="24"/>
          <w:szCs w:val="24"/>
        </w:rPr>
        <w:t xml:space="preserve">nećemo moći pripremiti i provesti u školsko2017./2018. školskoj godini, </w:t>
      </w:r>
      <w:r>
        <w:rPr>
          <w:rFonts w:ascii="Calibri" w:eastAsia="Calibri" w:hAnsi="Calibri" w:cs="Times New Roman"/>
          <w:sz w:val="24"/>
          <w:szCs w:val="24"/>
        </w:rPr>
        <w:t>već će ići od iduće školske 2018./2019.godine. U ASOO intenzivno dogovaramo koncepte natjecanja. Sve aktivnosti biti će financirane povlačenjem sredstava iz EU fondova.</w:t>
      </w:r>
    </w:p>
    <w:p w:rsidR="009A75DE" w:rsidRDefault="00EF227A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Gospodin Tunjić dao je informacije vezano uz izrad</w:t>
      </w:r>
      <w:r w:rsidR="0000606E"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 xml:space="preserve">u programa </w:t>
      </w:r>
      <w:r>
        <w:rPr>
          <w:rFonts w:ascii="Calibri" w:eastAsia="Calibri" w:hAnsi="Calibri" w:cs="Times New Roman"/>
          <w:i/>
          <w:sz w:val="24"/>
          <w:szCs w:val="24"/>
        </w:rPr>
        <w:t xml:space="preserve">sektorskih kurikuluma </w:t>
      </w:r>
      <w:r>
        <w:rPr>
          <w:rFonts w:ascii="Calibri" w:eastAsia="Calibri" w:hAnsi="Calibri" w:cs="Times New Roman"/>
          <w:sz w:val="24"/>
          <w:szCs w:val="24"/>
        </w:rPr>
        <w:t xml:space="preserve">koji definiraju pojmove kurikuluma </w:t>
      </w:r>
      <w:r>
        <w:rPr>
          <w:rFonts w:ascii="Calibri" w:eastAsia="Calibri" w:hAnsi="Calibri" w:cs="Times New Roman"/>
          <w:i/>
          <w:sz w:val="24"/>
          <w:szCs w:val="24"/>
        </w:rPr>
        <w:t>škole</w:t>
      </w:r>
      <w:r>
        <w:rPr>
          <w:rFonts w:ascii="Calibri" w:eastAsia="Calibri" w:hAnsi="Calibri" w:cs="Times New Roman"/>
          <w:sz w:val="24"/>
          <w:szCs w:val="24"/>
        </w:rPr>
        <w:t xml:space="preserve"> kao odgojno obrazovne institucije.</w:t>
      </w:r>
      <w:r w:rsidR="009A75DE">
        <w:rPr>
          <w:rFonts w:ascii="Calibri" w:eastAsia="Calibri" w:hAnsi="Calibri" w:cs="Times New Roman"/>
          <w:sz w:val="24"/>
          <w:szCs w:val="24"/>
        </w:rPr>
        <w:t xml:space="preserve"> Radi se na popisu svih kompetencija, ishoda, radi se na </w:t>
      </w:r>
      <w:r w:rsidR="00015B69">
        <w:rPr>
          <w:rFonts w:ascii="Calibri" w:eastAsia="Calibri" w:hAnsi="Calibri" w:cs="Times New Roman"/>
          <w:sz w:val="24"/>
          <w:szCs w:val="24"/>
        </w:rPr>
        <w:t>„</w:t>
      </w:r>
      <w:r w:rsidR="009A75DE" w:rsidRPr="009A75DE">
        <w:rPr>
          <w:rFonts w:ascii="Calibri" w:eastAsia="Calibri" w:hAnsi="Calibri" w:cs="Times New Roman"/>
          <w:i/>
          <w:sz w:val="24"/>
          <w:szCs w:val="24"/>
        </w:rPr>
        <w:t>mapiranju</w:t>
      </w:r>
      <w:r w:rsidR="00015B69">
        <w:rPr>
          <w:rFonts w:ascii="Calibri" w:eastAsia="Calibri" w:hAnsi="Calibri" w:cs="Times New Roman"/>
          <w:i/>
          <w:sz w:val="24"/>
          <w:szCs w:val="24"/>
        </w:rPr>
        <w:t>“</w:t>
      </w:r>
      <w:r w:rsidR="009A75DE">
        <w:rPr>
          <w:rFonts w:ascii="Calibri" w:eastAsia="Calibri" w:hAnsi="Calibri" w:cs="Times New Roman"/>
          <w:sz w:val="24"/>
          <w:szCs w:val="24"/>
        </w:rPr>
        <w:t xml:space="preserve">  cijelog sektora, vertikalnoj i horizontalnoj prohodnosti.</w:t>
      </w:r>
    </w:p>
    <w:p w:rsidR="00EF227A" w:rsidRDefault="009A75DE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 izradbi </w:t>
      </w:r>
      <w:r>
        <w:rPr>
          <w:rFonts w:ascii="Calibri" w:eastAsia="Calibri" w:hAnsi="Calibri" w:cs="Times New Roman"/>
          <w:i/>
          <w:sz w:val="24"/>
          <w:szCs w:val="24"/>
        </w:rPr>
        <w:t>KURIKULUMA ŠKOLE</w:t>
      </w:r>
      <w:r>
        <w:rPr>
          <w:rFonts w:ascii="Calibri" w:eastAsia="Calibri" w:hAnsi="Calibri" w:cs="Times New Roman"/>
          <w:sz w:val="24"/>
          <w:szCs w:val="24"/>
        </w:rPr>
        <w:t>, osmišljava i piše  škola temeljem  prethodno definiranog sektorskog kurikuluma.</w:t>
      </w:r>
      <w:r w:rsidR="00121673">
        <w:rPr>
          <w:rFonts w:ascii="Calibri" w:eastAsia="Calibri" w:hAnsi="Calibri" w:cs="Times New Roman"/>
          <w:sz w:val="24"/>
          <w:szCs w:val="24"/>
        </w:rPr>
        <w:t xml:space="preserve"> Sektorski kurikulum daje mogućnosti školama organiziranje i viših razina kvalifikacije.</w:t>
      </w:r>
      <w:r>
        <w:rPr>
          <w:rFonts w:ascii="Calibri" w:eastAsia="Calibri" w:hAnsi="Calibri" w:cs="Times New Roman"/>
          <w:sz w:val="24"/>
          <w:szCs w:val="24"/>
        </w:rPr>
        <w:t xml:space="preserve"> Novina je da školska godina može trajati 40 radnih tjedana, te da će učenik moći obavljati praktičnu nastavu radeći do 22.00 sata, što do sada nije bio slučaj. U prijedlozima daje se veća</w:t>
      </w:r>
      <w:r w:rsidR="00943E11">
        <w:rPr>
          <w:rFonts w:ascii="Calibri" w:eastAsia="Calibri" w:hAnsi="Calibri" w:cs="Times New Roman"/>
          <w:sz w:val="24"/>
          <w:szCs w:val="24"/>
        </w:rPr>
        <w:t xml:space="preserve"> sloboda i</w:t>
      </w:r>
      <w:r>
        <w:rPr>
          <w:rFonts w:ascii="Calibri" w:eastAsia="Calibri" w:hAnsi="Calibri" w:cs="Times New Roman"/>
          <w:sz w:val="24"/>
          <w:szCs w:val="24"/>
        </w:rPr>
        <w:t xml:space="preserve"> autonomnost školama </w:t>
      </w:r>
      <w:r w:rsidR="00943E11">
        <w:rPr>
          <w:rFonts w:ascii="Calibri" w:eastAsia="Calibri" w:hAnsi="Calibri" w:cs="Times New Roman"/>
          <w:sz w:val="24"/>
          <w:szCs w:val="24"/>
        </w:rPr>
        <w:t>u organizaciji i izvođenju nastavnog procesa i organizaciji praktične nastave.</w:t>
      </w:r>
    </w:p>
    <w:p w:rsidR="00943E11" w:rsidRDefault="00943E11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organizaciji ASOO 27. studenoga održati će se konferencija za ravnatelje svih sektora, a u siječnju, 8. , 9.i 10.</w:t>
      </w:r>
      <w:r w:rsidR="00257E76">
        <w:rPr>
          <w:rFonts w:ascii="Calibri" w:eastAsia="Calibri" w:hAnsi="Calibri" w:cs="Times New Roman"/>
          <w:sz w:val="24"/>
          <w:szCs w:val="24"/>
        </w:rPr>
        <w:t>2018.</w:t>
      </w:r>
      <w:r>
        <w:rPr>
          <w:rFonts w:ascii="Calibri" w:eastAsia="Calibri" w:hAnsi="Calibri" w:cs="Times New Roman"/>
          <w:sz w:val="24"/>
          <w:szCs w:val="24"/>
        </w:rPr>
        <w:t xml:space="preserve">  održati će se</w:t>
      </w:r>
      <w:r>
        <w:rPr>
          <w:rFonts w:ascii="Calibri" w:eastAsia="Calibri" w:hAnsi="Calibri" w:cs="Times New Roman"/>
          <w:i/>
          <w:sz w:val="24"/>
          <w:szCs w:val="24"/>
        </w:rPr>
        <w:t xml:space="preserve"> Dani strukovnih nastavnika</w:t>
      </w:r>
      <w:r w:rsidR="00121673">
        <w:rPr>
          <w:rFonts w:ascii="Calibri" w:eastAsia="Calibri" w:hAnsi="Calibri" w:cs="Times New Roman"/>
          <w:sz w:val="24"/>
          <w:szCs w:val="24"/>
        </w:rPr>
        <w:t>, predviđa se nazočnost cca 500 nastavnika i stručnih učitelja. Na tom stručnom skupu moći će se prezentirati projekti, prezentacije i razmijeniti iskustva u odgojno – obrazovnom radu.</w:t>
      </w:r>
    </w:p>
    <w:p w:rsidR="002761B8" w:rsidRDefault="002761B8" w:rsidP="002761B8">
      <w:pPr>
        <w:rPr>
          <w:rFonts w:ascii="Calibri" w:eastAsia="Calibri" w:hAnsi="Calibri" w:cs="Times New Roman"/>
          <w:sz w:val="24"/>
          <w:szCs w:val="24"/>
        </w:rPr>
      </w:pPr>
      <w:r w:rsidRPr="002761B8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="006F2B5D">
        <w:rPr>
          <w:rFonts w:ascii="Calibri" w:eastAsia="Calibri" w:hAnsi="Calibri" w:cs="Times New Roman"/>
          <w:sz w:val="24"/>
          <w:szCs w:val="24"/>
        </w:rPr>
        <w:t>Predsjednica s</w:t>
      </w:r>
      <w:r>
        <w:rPr>
          <w:rFonts w:ascii="Calibri" w:eastAsia="Calibri" w:hAnsi="Calibri" w:cs="Times New Roman"/>
          <w:sz w:val="24"/>
          <w:szCs w:val="24"/>
        </w:rPr>
        <w:t>e zahvalila gospodinu Ivi Tunjiću na iscrpnom izlaganju, aktualnostima i informacijama u obrazovnom sustavu.</w:t>
      </w:r>
    </w:p>
    <w:p w:rsidR="002761B8" w:rsidRDefault="002761B8" w:rsidP="002761B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Ivo Bilić, upoznao je nazočne o prisutnoj problematici oko upisa učenika s teškoćama u razvoju</w:t>
      </w:r>
      <w:r w:rsidR="007818DD">
        <w:rPr>
          <w:rFonts w:ascii="Calibri" w:eastAsia="Calibri" w:hAnsi="Calibri" w:cs="Times New Roman"/>
          <w:sz w:val="24"/>
          <w:szCs w:val="24"/>
        </w:rPr>
        <w:t>, poteškoćama oko njihove integracije i prilagodbe</w:t>
      </w:r>
      <w:r>
        <w:rPr>
          <w:rFonts w:ascii="Calibri" w:eastAsia="Calibri" w:hAnsi="Calibri" w:cs="Times New Roman"/>
          <w:sz w:val="24"/>
          <w:szCs w:val="24"/>
        </w:rPr>
        <w:t xml:space="preserve"> u redovni obrazovni sustav.</w:t>
      </w:r>
    </w:p>
    <w:p w:rsidR="007818DD" w:rsidRDefault="007818DD" w:rsidP="002761B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Učenici bi trebali prije samog upisa pristupiti profesionalnoj orijentaciji, smatra da se pri upisu učenika s teškoćama počelo manipulirati.</w:t>
      </w:r>
    </w:p>
    <w:p w:rsidR="007818DD" w:rsidRDefault="007818DD" w:rsidP="002761B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Viša stručna savjetnica predlaže i daje sugest</w:t>
      </w:r>
      <w:r w:rsidR="00C0733C">
        <w:rPr>
          <w:rFonts w:ascii="Calibri" w:eastAsia="Calibri" w:hAnsi="Calibri" w:cs="Times New Roman"/>
          <w:sz w:val="24"/>
          <w:szCs w:val="24"/>
        </w:rPr>
        <w:t>ije da bi svaka škola prilikom</w:t>
      </w:r>
      <w:r>
        <w:rPr>
          <w:rFonts w:ascii="Calibri" w:eastAsia="Calibri" w:hAnsi="Calibri" w:cs="Times New Roman"/>
          <w:sz w:val="24"/>
          <w:szCs w:val="24"/>
        </w:rPr>
        <w:t xml:space="preserve"> upisa trebala osnovati </w:t>
      </w:r>
      <w:r w:rsidR="00C0733C">
        <w:rPr>
          <w:rFonts w:ascii="Calibri" w:eastAsia="Calibri" w:hAnsi="Calibri" w:cs="Times New Roman"/>
          <w:sz w:val="24"/>
          <w:szCs w:val="24"/>
        </w:rPr>
        <w:t>stručna povjerenstva, koja bi nakon uvida u dokumentaciju učenika uputili</w:t>
      </w:r>
      <w:r w:rsidR="0044487E">
        <w:rPr>
          <w:rFonts w:ascii="Calibri" w:eastAsia="Calibri" w:hAnsi="Calibri" w:cs="Times New Roman"/>
          <w:sz w:val="24"/>
          <w:szCs w:val="24"/>
        </w:rPr>
        <w:t xml:space="preserve"> zahtjev</w:t>
      </w:r>
      <w:r w:rsidR="00C0733C">
        <w:rPr>
          <w:rFonts w:ascii="Calibri" w:eastAsia="Calibri" w:hAnsi="Calibri" w:cs="Times New Roman"/>
          <w:sz w:val="24"/>
          <w:szCs w:val="24"/>
        </w:rPr>
        <w:t xml:space="preserve"> na procjenu sposobnosti.</w:t>
      </w:r>
    </w:p>
    <w:p w:rsidR="00BF6BD8" w:rsidRDefault="00BF6BD8" w:rsidP="002761B8">
      <w:pPr>
        <w:rPr>
          <w:rFonts w:ascii="Calibri" w:eastAsia="Calibri" w:hAnsi="Calibri" w:cs="Times New Roman"/>
          <w:sz w:val="24"/>
          <w:szCs w:val="24"/>
        </w:rPr>
      </w:pPr>
    </w:p>
    <w:p w:rsidR="00257E76" w:rsidRDefault="00257E76" w:rsidP="002761B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Ad.3</w:t>
      </w:r>
      <w:r>
        <w:rPr>
          <w:rFonts w:ascii="Calibri" w:eastAsia="Calibri" w:hAnsi="Calibri" w:cs="Times New Roman"/>
          <w:sz w:val="24"/>
          <w:szCs w:val="24"/>
        </w:rPr>
        <w:t>) Predsjednica članovi</w:t>
      </w:r>
      <w:r w:rsidR="006F2B5D">
        <w:rPr>
          <w:rFonts w:ascii="Calibri" w:eastAsia="Calibri" w:hAnsi="Calibri" w:cs="Times New Roman"/>
          <w:sz w:val="24"/>
          <w:szCs w:val="24"/>
        </w:rPr>
        <w:t>ma</w:t>
      </w:r>
      <w:r>
        <w:rPr>
          <w:rFonts w:ascii="Calibri" w:eastAsia="Calibri" w:hAnsi="Calibri" w:cs="Times New Roman"/>
          <w:sz w:val="24"/>
          <w:szCs w:val="24"/>
        </w:rPr>
        <w:t xml:space="preserve"> predsjedništva i nadzornog odbora daje prijedlog za izbor voditelja stručno metodičkog praktikuma za ugostiteljstvo.</w:t>
      </w:r>
    </w:p>
    <w:p w:rsidR="00257E76" w:rsidRDefault="00257E76" w:rsidP="002761B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Obzirom da je tu funkciju do sada obnašao  gospodin Slavko Ratkajec, nastavnik ugostiteljskog posluživanja iz ugostiteljsko-turističkog učilišta Zagreb, a zbog zdravstvenih razloga nije  više u mogućnosti obnašati tu funkciju.</w:t>
      </w:r>
      <w:r w:rsidR="00543E68">
        <w:rPr>
          <w:rFonts w:ascii="Calibri" w:eastAsia="Calibri" w:hAnsi="Calibri" w:cs="Times New Roman"/>
          <w:sz w:val="24"/>
          <w:szCs w:val="24"/>
        </w:rPr>
        <w:t xml:space="preserve"> Stoga p</w:t>
      </w:r>
      <w:r>
        <w:rPr>
          <w:rFonts w:ascii="Calibri" w:eastAsia="Calibri" w:hAnsi="Calibri" w:cs="Times New Roman"/>
          <w:sz w:val="24"/>
          <w:szCs w:val="24"/>
        </w:rPr>
        <w:t xml:space="preserve">redlaže da se pristupi prijedlozima za izbor novog voditelja. </w:t>
      </w:r>
    </w:p>
    <w:p w:rsidR="00543E68" w:rsidRDefault="00543E68" w:rsidP="002761B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Predloženi mogući voditelji SMP: Tomislav Nađfej-Turističko-ugostiteljska škola Split, Andrej Kristek, Ugostiteljsko-turistička škola Osijek, Mladen Vitez, Gospodarska škola Varaždin, Alen Marković, Srednja škola Markantuna de Dominisa Rab, Zdravko Mačečević</w:t>
      </w:r>
      <w:r w:rsidR="005C37FD">
        <w:rPr>
          <w:rFonts w:ascii="Calibri" w:eastAsia="Calibri" w:hAnsi="Calibri" w:cs="Times New Roman"/>
          <w:sz w:val="24"/>
          <w:szCs w:val="24"/>
        </w:rPr>
        <w:t xml:space="preserve">, </w:t>
      </w:r>
      <w:r w:rsidR="00F12359">
        <w:rPr>
          <w:rFonts w:ascii="Calibri" w:eastAsia="Calibri" w:hAnsi="Calibri" w:cs="Times New Roman"/>
          <w:sz w:val="24"/>
          <w:szCs w:val="24"/>
        </w:rPr>
        <w:t>Trgovačko - ugostiteljska škola Karlovac, Mario Pavić, Srednja strukovna škola Blaž Jurjev Trogiranin, Trogir.</w:t>
      </w:r>
    </w:p>
    <w:p w:rsidR="00F12359" w:rsidRDefault="00F12359" w:rsidP="002761B8">
      <w:pPr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sz w:val="24"/>
          <w:szCs w:val="24"/>
        </w:rPr>
        <w:t>ODLUKA:</w:t>
      </w:r>
    </w:p>
    <w:p w:rsidR="00F12359" w:rsidRDefault="00F12359" w:rsidP="002761B8">
      <w:pPr>
        <w:rPr>
          <w:rFonts w:ascii="Calibri" w:eastAsia="Calibri" w:hAnsi="Calibri" w:cs="Arial"/>
          <w:i/>
          <w:sz w:val="24"/>
          <w:szCs w:val="24"/>
        </w:rPr>
      </w:pPr>
      <w:r w:rsidRPr="00423BF3">
        <w:rPr>
          <w:rFonts w:ascii="Calibri" w:eastAsia="Calibri" w:hAnsi="Calibri" w:cs="Arial"/>
          <w:i/>
          <w:sz w:val="24"/>
          <w:szCs w:val="24"/>
        </w:rPr>
        <w:t>Jednoglasnom odlukom članova predsjedništva i nadzornog odbora, imenuje se voditelj Stručno metodičkog praktikuma za ugostiteljstvo pri  ZUTŠ - RH, Mario Pavić, nastavnik ugostiteljskog posluživanja u SSŠ Blaž Jurjev Trogiranin Trogir.</w:t>
      </w:r>
    </w:p>
    <w:p w:rsidR="00BF6BD8" w:rsidRPr="00423BF3" w:rsidRDefault="00BF6BD8" w:rsidP="002761B8">
      <w:pPr>
        <w:rPr>
          <w:rFonts w:ascii="Calibri" w:eastAsia="Calibri" w:hAnsi="Calibri" w:cs="Arial"/>
          <w:i/>
          <w:sz w:val="24"/>
          <w:szCs w:val="24"/>
        </w:rPr>
      </w:pPr>
    </w:p>
    <w:p w:rsidR="00D60261" w:rsidRDefault="00D60261" w:rsidP="002761B8">
      <w:pPr>
        <w:rPr>
          <w:rFonts w:ascii="Calibri" w:eastAsia="Calibri" w:hAnsi="Calibri" w:cs="Arial"/>
          <w:sz w:val="24"/>
          <w:szCs w:val="24"/>
        </w:rPr>
      </w:pPr>
      <w:r w:rsidRPr="00D60261">
        <w:rPr>
          <w:rFonts w:ascii="Calibri" w:eastAsia="Calibri" w:hAnsi="Calibri" w:cs="Arial"/>
          <w:b/>
          <w:sz w:val="24"/>
          <w:szCs w:val="24"/>
        </w:rPr>
        <w:t>Ad. 4</w:t>
      </w:r>
      <w:r>
        <w:rPr>
          <w:rFonts w:ascii="Calibri" w:eastAsia="Calibri" w:hAnsi="Calibri" w:cs="Arial"/>
          <w:sz w:val="24"/>
          <w:szCs w:val="24"/>
        </w:rPr>
        <w:t>) Predsjednica je upoznala nazočne članove predsjedništva i nadzornog odbora o održavanju stručnog skupa u Rovinju 8.,9. i 10. studenoga 2017.godine Stručno usavršavanje namijenjeno je za nastavnike i stručne učitelje koji izvode nastavu iz ekonomskih predmeta, stranih jezika, kuharstva, slastičarstva i ugostiteljskog posluživanja kataloški br.19099. Nastavnici se prijavljuju putem VETIS-a i ove godine ograničili smo broj sudionika cca 40.</w:t>
      </w:r>
    </w:p>
    <w:p w:rsidR="00D60261" w:rsidRDefault="00D60261" w:rsidP="002761B8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Domaćin stručnog usavršavanja</w:t>
      </w:r>
      <w:r w:rsidR="008075A1">
        <w:rPr>
          <w:rFonts w:ascii="Calibri" w:eastAsia="Calibri" w:hAnsi="Calibri" w:cs="Arial"/>
          <w:sz w:val="24"/>
          <w:szCs w:val="24"/>
        </w:rPr>
        <w:t xml:space="preserve"> je</w:t>
      </w:r>
      <w:r>
        <w:rPr>
          <w:rFonts w:ascii="Calibri" w:eastAsia="Calibri" w:hAnsi="Calibri" w:cs="Arial"/>
          <w:sz w:val="24"/>
          <w:szCs w:val="24"/>
        </w:rPr>
        <w:t xml:space="preserve"> kompanija Maistra, hoteli Lone i Monte Mul</w:t>
      </w:r>
      <w:r w:rsidR="008075A1">
        <w:rPr>
          <w:rFonts w:ascii="Calibri" w:eastAsia="Calibri" w:hAnsi="Calibri" w:cs="Arial"/>
          <w:sz w:val="24"/>
          <w:szCs w:val="24"/>
        </w:rPr>
        <w:t>ini.</w:t>
      </w:r>
      <w:r w:rsidR="00423BF3">
        <w:rPr>
          <w:rFonts w:ascii="Calibri" w:eastAsia="Calibri" w:hAnsi="Calibri" w:cs="Arial"/>
          <w:sz w:val="24"/>
          <w:szCs w:val="24"/>
        </w:rPr>
        <w:t xml:space="preserve"> Predavači </w:t>
      </w:r>
      <w:r w:rsidR="0044487E">
        <w:rPr>
          <w:rFonts w:ascii="Calibri" w:eastAsia="Calibri" w:hAnsi="Calibri" w:cs="Arial"/>
          <w:sz w:val="24"/>
          <w:szCs w:val="24"/>
        </w:rPr>
        <w:t>na stručnom skupu</w:t>
      </w:r>
      <w:r w:rsidR="008075A1">
        <w:rPr>
          <w:rFonts w:ascii="Calibri" w:eastAsia="Calibri" w:hAnsi="Calibri" w:cs="Arial"/>
          <w:sz w:val="24"/>
          <w:szCs w:val="24"/>
        </w:rPr>
        <w:t xml:space="preserve"> biti</w:t>
      </w:r>
      <w:r w:rsidR="00423BF3">
        <w:rPr>
          <w:rFonts w:ascii="Calibri" w:eastAsia="Calibri" w:hAnsi="Calibri" w:cs="Arial"/>
          <w:sz w:val="24"/>
          <w:szCs w:val="24"/>
        </w:rPr>
        <w:t xml:space="preserve"> će</w:t>
      </w:r>
      <w:r w:rsidR="008075A1">
        <w:rPr>
          <w:rFonts w:ascii="Calibri" w:eastAsia="Calibri" w:hAnsi="Calibri" w:cs="Arial"/>
          <w:sz w:val="24"/>
          <w:szCs w:val="24"/>
        </w:rPr>
        <w:t xml:space="preserve"> menadžeri</w:t>
      </w:r>
      <w:r>
        <w:rPr>
          <w:rFonts w:ascii="Calibri" w:eastAsia="Calibri" w:hAnsi="Calibri" w:cs="Arial"/>
          <w:sz w:val="24"/>
          <w:szCs w:val="24"/>
        </w:rPr>
        <w:t>-voditelji odjela</w:t>
      </w:r>
      <w:r w:rsidR="00423BF3">
        <w:rPr>
          <w:rFonts w:ascii="Calibri" w:eastAsia="Calibri" w:hAnsi="Calibri" w:cs="Arial"/>
          <w:sz w:val="24"/>
          <w:szCs w:val="24"/>
        </w:rPr>
        <w:t xml:space="preserve"> navedenih hotela,</w:t>
      </w:r>
      <w:r>
        <w:rPr>
          <w:rFonts w:ascii="Calibri" w:eastAsia="Calibri" w:hAnsi="Calibri" w:cs="Arial"/>
          <w:sz w:val="24"/>
          <w:szCs w:val="24"/>
        </w:rPr>
        <w:t xml:space="preserve"> po is</w:t>
      </w:r>
      <w:r w:rsidR="008075A1">
        <w:rPr>
          <w:rFonts w:ascii="Calibri" w:eastAsia="Calibri" w:hAnsi="Calibri" w:cs="Arial"/>
          <w:sz w:val="24"/>
          <w:szCs w:val="24"/>
        </w:rPr>
        <w:t>t</w:t>
      </w:r>
      <w:r>
        <w:rPr>
          <w:rFonts w:ascii="Calibri" w:eastAsia="Calibri" w:hAnsi="Calibri" w:cs="Arial"/>
          <w:sz w:val="24"/>
          <w:szCs w:val="24"/>
        </w:rPr>
        <w:t>om principu kao i prošle godine.</w:t>
      </w:r>
    </w:p>
    <w:p w:rsidR="0044487E" w:rsidRDefault="008075A1" w:rsidP="002761B8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 xml:space="preserve">Stručni skup – sastanak Stručno metodičkog praktikuma turizam održati će se u 10. listopada u utorak u Srednjoj školi Zabok. Dnevni red stručnog skupa Novi trendovi-dr.sc. Iva Bahunek, direktorica/CEO UPUHH, </w:t>
      </w:r>
    </w:p>
    <w:p w:rsidR="008075A1" w:rsidRDefault="008075A1" w:rsidP="002761B8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Practical training for students of hospitality ans tur</w:t>
      </w:r>
      <w:r w:rsidR="0044487E">
        <w:rPr>
          <w:rFonts w:ascii="Calibri" w:eastAsia="Calibri" w:hAnsi="Calibri" w:cs="Arial"/>
          <w:sz w:val="24"/>
          <w:szCs w:val="24"/>
        </w:rPr>
        <w:t>i</w:t>
      </w:r>
      <w:r>
        <w:rPr>
          <w:rFonts w:ascii="Calibri" w:eastAsia="Calibri" w:hAnsi="Calibri" w:cs="Arial"/>
          <w:sz w:val="24"/>
          <w:szCs w:val="24"/>
        </w:rPr>
        <w:t>sm-mr.sc Helena Cvikl direktorica VCCT Maribor, Republika Slovenija, Razno-pitanja i prijedlozi</w:t>
      </w:r>
      <w:r w:rsidR="00423BF3">
        <w:rPr>
          <w:rFonts w:ascii="Calibri" w:eastAsia="Calibri" w:hAnsi="Calibri" w:cs="Arial"/>
          <w:sz w:val="24"/>
          <w:szCs w:val="24"/>
        </w:rPr>
        <w:t>. Prijave na stručni skup treba poslati -  dostaviti najkasnije do 6.listopada.</w:t>
      </w:r>
    </w:p>
    <w:p w:rsidR="00423BF3" w:rsidRDefault="00423BF3" w:rsidP="00423BF3">
      <w:pPr>
        <w:rPr>
          <w:rFonts w:ascii="Calibri" w:eastAsia="Calibri" w:hAnsi="Calibri" w:cs="Arial"/>
          <w:sz w:val="24"/>
          <w:szCs w:val="24"/>
        </w:rPr>
      </w:pPr>
    </w:p>
    <w:p w:rsidR="00423BF3" w:rsidRPr="00423BF3" w:rsidRDefault="006F2B5D" w:rsidP="00423BF3">
      <w:p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Predsjednica dala je</w:t>
      </w:r>
      <w:r w:rsidR="00423BF3">
        <w:rPr>
          <w:rFonts w:ascii="Calibri" w:eastAsia="Calibri" w:hAnsi="Calibri" w:cs="Arial"/>
          <w:sz w:val="24"/>
          <w:szCs w:val="24"/>
        </w:rPr>
        <w:t xml:space="preserve"> prijedlog da se iz zajedničkih sredstava prikupljenih od članarine članica ZUTŠ stručni skup </w:t>
      </w:r>
      <w:r w:rsidR="00456139">
        <w:rPr>
          <w:rFonts w:ascii="Calibri" w:eastAsia="Calibri" w:hAnsi="Calibri" w:cs="Arial"/>
          <w:sz w:val="24"/>
          <w:szCs w:val="24"/>
        </w:rPr>
        <w:t xml:space="preserve"> u Rovinju </w:t>
      </w:r>
      <w:r w:rsidR="00423BF3">
        <w:rPr>
          <w:rFonts w:ascii="Calibri" w:eastAsia="Calibri" w:hAnsi="Calibri" w:cs="Arial"/>
          <w:sz w:val="24"/>
          <w:szCs w:val="24"/>
        </w:rPr>
        <w:t>financira sa 10.000,00 kuna.</w:t>
      </w:r>
    </w:p>
    <w:p w:rsidR="00423BF3" w:rsidRDefault="00423BF3" w:rsidP="00423BF3">
      <w:pPr>
        <w:spacing w:after="0" w:line="360" w:lineRule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ODLUKA:</w:t>
      </w:r>
    </w:p>
    <w:p w:rsidR="00423BF3" w:rsidRDefault="00423BF3" w:rsidP="00423BF3">
      <w:pPr>
        <w:spacing w:after="0" w:line="360" w:lineRule="auto"/>
        <w:rPr>
          <w:rFonts w:ascii="Calibri" w:eastAsia="Calibri" w:hAnsi="Calibri" w:cs="Arial"/>
          <w:i/>
          <w:sz w:val="24"/>
          <w:szCs w:val="24"/>
        </w:rPr>
      </w:pPr>
      <w:r w:rsidRPr="00423BF3">
        <w:rPr>
          <w:rFonts w:ascii="Calibri" w:eastAsia="Calibri" w:hAnsi="Calibri" w:cs="Arial"/>
          <w:i/>
          <w:sz w:val="24"/>
          <w:szCs w:val="24"/>
        </w:rPr>
        <w:t>Da se  za stručno usavršavanje  nastavnika strukovnih predmeta i nastavnika stranih jezika kataloški broj skupa 19099 koji će se održati u Rovinju, hoteli Lone i Monte Mullini od 8.- 10.studenoga 2017. godine,  tereti  zajednički račun članica  ZUTŠ  RH. u  iznosu 10.000,00 kuna. Trošak se odnosi na  sufinanciranje  smještaja sudionika navedenog stručnog skupa.</w:t>
      </w:r>
    </w:p>
    <w:p w:rsidR="00BF6BD8" w:rsidRPr="00423BF3" w:rsidRDefault="00BF6BD8" w:rsidP="00423BF3">
      <w:pPr>
        <w:spacing w:after="0" w:line="360" w:lineRule="auto"/>
        <w:rPr>
          <w:rFonts w:ascii="Calibri" w:eastAsia="Calibri" w:hAnsi="Calibri" w:cs="Arial"/>
          <w:i/>
          <w:sz w:val="24"/>
          <w:szCs w:val="24"/>
        </w:rPr>
      </w:pPr>
    </w:p>
    <w:p w:rsidR="00423BF3" w:rsidRPr="00456139" w:rsidRDefault="00456139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Ad.5</w:t>
      </w:r>
      <w:r>
        <w:rPr>
          <w:rFonts w:ascii="Calibri" w:eastAsia="Calibri" w:hAnsi="Calibri" w:cs="Arial"/>
          <w:sz w:val="24"/>
          <w:szCs w:val="24"/>
        </w:rPr>
        <w:t>)</w:t>
      </w:r>
    </w:p>
    <w:p w:rsidR="00423BF3" w:rsidRDefault="00456139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  <w:r w:rsidRPr="00456139">
        <w:rPr>
          <w:rFonts w:ascii="Calibri" w:eastAsia="Calibri" w:hAnsi="Calibri" w:cs="Arial"/>
          <w:sz w:val="24"/>
          <w:szCs w:val="24"/>
        </w:rPr>
        <w:t>Kadrovi i kadrovska politika</w:t>
      </w:r>
      <w:r>
        <w:rPr>
          <w:rFonts w:ascii="Calibri" w:eastAsia="Calibri" w:hAnsi="Calibri" w:cs="Arial"/>
          <w:sz w:val="24"/>
          <w:szCs w:val="24"/>
        </w:rPr>
        <w:t xml:space="preserve"> u sektoru Turizma i ugostiteljstva nije u suglasju sa postojećim obrazovnim sustavom u RH. Nužne su kontinuirane promjene i tješnja povezanost škola sa gospodarskim sektorom. Posebice stalno prisutna problematika obavljanje praktične nastave i stručne prakse.</w:t>
      </w:r>
    </w:p>
    <w:p w:rsidR="00BF6BD8" w:rsidRDefault="00BF6BD8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</w:p>
    <w:p w:rsidR="00456139" w:rsidRDefault="00456139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  <w:r w:rsidRPr="00456139">
        <w:rPr>
          <w:rFonts w:ascii="Calibri" w:eastAsia="Calibri" w:hAnsi="Calibri" w:cs="Arial"/>
          <w:b/>
          <w:sz w:val="24"/>
          <w:szCs w:val="24"/>
        </w:rPr>
        <w:t>Ad</w:t>
      </w:r>
      <w:r>
        <w:rPr>
          <w:rFonts w:ascii="Calibri" w:eastAsia="Calibri" w:hAnsi="Calibri" w:cs="Arial"/>
          <w:b/>
          <w:sz w:val="24"/>
          <w:szCs w:val="24"/>
        </w:rPr>
        <w:t>.6</w:t>
      </w:r>
      <w:r>
        <w:rPr>
          <w:rFonts w:ascii="Calibri" w:eastAsia="Calibri" w:hAnsi="Calibri" w:cs="Arial"/>
          <w:sz w:val="24"/>
          <w:szCs w:val="24"/>
        </w:rPr>
        <w:t>) Članovima predsjedništva i nadzornog odbora predstavnik T</w:t>
      </w:r>
      <w:r w:rsidR="00262771">
        <w:rPr>
          <w:rFonts w:ascii="Calibri" w:eastAsia="Calibri" w:hAnsi="Calibri" w:cs="Arial"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Z.</w:t>
      </w:r>
      <w:r w:rsidR="00262771">
        <w:rPr>
          <w:rFonts w:ascii="Calibri" w:eastAsia="Calibri" w:hAnsi="Calibri" w:cs="Arial"/>
          <w:sz w:val="24"/>
          <w:szCs w:val="24"/>
        </w:rPr>
        <w:t xml:space="preserve"> grada Raba gospodin Nedjeljko Mikelić, prezentirao je FJERU-srednjovjekovni ljetni festival-Tempus feriarum, turističku atrakciju otoka Raba.</w:t>
      </w:r>
    </w:p>
    <w:p w:rsidR="00BF6BD8" w:rsidRDefault="00BF6BD8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</w:p>
    <w:p w:rsidR="00262771" w:rsidRDefault="00262771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Ad.7</w:t>
      </w:r>
      <w:r>
        <w:rPr>
          <w:rFonts w:ascii="Calibri" w:eastAsia="Calibri" w:hAnsi="Calibri" w:cs="Arial"/>
          <w:sz w:val="24"/>
          <w:szCs w:val="24"/>
        </w:rPr>
        <w:t>) Gospodin Ivo Tunjić upoznao je članove predsjedništva i nadzornog odbora o zakazanom sastanku članova Državnog povjerenstva za provedbu natjecanja GASTRO 2018.</w:t>
      </w:r>
      <w:r w:rsidR="006F2B5D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Sastanak će se održati 4. listopada 2017. u Ugostiteljskoj školi Opatija. Dnevni red sastanka biti će izmjene i dopune Procedura i Pravilnika Gastro. Domaćin državnog natjecanja ove školske godine biti će Srednja škola Ambroza Haračića Mali Lošinj.</w:t>
      </w:r>
    </w:p>
    <w:p w:rsidR="00BF6BD8" w:rsidRDefault="00BF6BD8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</w:p>
    <w:p w:rsidR="00262771" w:rsidRDefault="00262771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Sjednica predsjedništva i nadzornog odbora završila je u 13.00 sati.</w:t>
      </w:r>
    </w:p>
    <w:p w:rsidR="00262771" w:rsidRPr="00D33DEA" w:rsidRDefault="00437DCB" w:rsidP="00D33D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Drugi dan 22.rujna članovi predsjedništva i nadzornog odbora posjetili su prostorije Rapske Fiere gdje im je tajnik </w:t>
      </w:r>
      <w:r w:rsidR="00F455F4">
        <w:rPr>
          <w:rFonts w:ascii="Arial" w:hAnsi="Arial" w:cs="Arial"/>
        </w:rPr>
        <w:t xml:space="preserve">udruge </w:t>
      </w:r>
      <w:r>
        <w:rPr>
          <w:rFonts w:ascii="Arial" w:hAnsi="Arial" w:cs="Arial"/>
        </w:rPr>
        <w:t>Luka</w:t>
      </w:r>
      <w:r w:rsidR="00F455F4">
        <w:rPr>
          <w:rFonts w:ascii="Arial" w:hAnsi="Arial" w:cs="Arial"/>
        </w:rPr>
        <w:t xml:space="preserve"> Perčinić</w:t>
      </w:r>
      <w:r>
        <w:rPr>
          <w:rFonts w:ascii="Arial" w:hAnsi="Arial" w:cs="Arial"/>
        </w:rPr>
        <w:t xml:space="preserve"> prikazao rad i djelovanje Rapskih samostreličara, stjecanje vještina i načine nadmetanja</w:t>
      </w:r>
      <w:r w:rsidR="00D33DEA">
        <w:rPr>
          <w:rFonts w:ascii="Arial" w:hAnsi="Arial" w:cs="Arial"/>
        </w:rPr>
        <w:t>. N</w:t>
      </w:r>
      <w:r>
        <w:rPr>
          <w:rFonts w:ascii="Arial" w:hAnsi="Arial" w:cs="Arial"/>
        </w:rPr>
        <w:t>a programu je</w:t>
      </w:r>
      <w:r w:rsidR="00D33DEA">
        <w:rPr>
          <w:rFonts w:ascii="Arial" w:hAnsi="Arial" w:cs="Arial"/>
        </w:rPr>
        <w:t xml:space="preserve"> bilo</w:t>
      </w:r>
      <w:r>
        <w:rPr>
          <w:rFonts w:ascii="Arial" w:hAnsi="Arial" w:cs="Arial"/>
        </w:rPr>
        <w:t xml:space="preserve"> upo</w:t>
      </w:r>
      <w:r w:rsidR="00F455F4">
        <w:rPr>
          <w:rFonts w:ascii="Arial" w:hAnsi="Arial" w:cs="Arial"/>
        </w:rPr>
        <w:t>znavanje turističke destinacije Raba,</w:t>
      </w:r>
      <w:r>
        <w:rPr>
          <w:rFonts w:ascii="Arial" w:hAnsi="Arial" w:cs="Arial"/>
        </w:rPr>
        <w:t xml:space="preserve"> ponude otoka sa stručnim vođenjem.</w:t>
      </w:r>
    </w:p>
    <w:p w:rsidR="00BF6BD8" w:rsidRDefault="00BF6BD8" w:rsidP="00015B69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:rsidR="00BF6BD8" w:rsidRDefault="00BF6BD8" w:rsidP="00015B69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:rsidR="00015B69" w:rsidRDefault="00015B69" w:rsidP="00015B69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Sjednici predsjedniš</w:t>
      </w:r>
      <w:r w:rsidR="00BF6BD8">
        <w:rPr>
          <w:rFonts w:ascii="Calibri" w:eastAsia="Calibri" w:hAnsi="Calibri" w:cs="Calibri"/>
          <w:sz w:val="24"/>
          <w:szCs w:val="24"/>
          <w:lang w:eastAsia="hr-HR"/>
        </w:rPr>
        <w:t>t</w:t>
      </w:r>
      <w:r>
        <w:rPr>
          <w:rFonts w:ascii="Calibri" w:eastAsia="Calibri" w:hAnsi="Calibri" w:cs="Calibri"/>
          <w:sz w:val="24"/>
          <w:szCs w:val="24"/>
          <w:lang w:eastAsia="hr-HR"/>
        </w:rPr>
        <w:t>va i nadzornog odbora nazočili: mr.sc. Ksenija Beljan,</w:t>
      </w:r>
      <w:r w:rsidR="00BF6BD8">
        <w:rPr>
          <w:rFonts w:ascii="Calibri" w:eastAsia="Calibri" w:hAnsi="Calibri" w:cs="Calibri"/>
          <w:sz w:val="24"/>
          <w:szCs w:val="24"/>
          <w:lang w:eastAsia="hr-HR"/>
        </w:rPr>
        <w:t xml:space="preserve"> Anka Bišić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Ivo Bi</w:t>
      </w:r>
      <w:r w:rsidR="00BF6BD8">
        <w:rPr>
          <w:rFonts w:ascii="Calibri" w:eastAsia="Calibri" w:hAnsi="Calibri" w:cs="Calibri"/>
          <w:sz w:val="24"/>
          <w:szCs w:val="24"/>
          <w:lang w:eastAsia="hr-HR"/>
        </w:rPr>
        <w:t xml:space="preserve">lić, Vesna Baranašić, Senka Dodig, Draženka Jurec, </w:t>
      </w:r>
      <w:r>
        <w:rPr>
          <w:rFonts w:ascii="Calibri" w:eastAsia="Calibri" w:hAnsi="Calibri" w:cs="Calibri"/>
          <w:sz w:val="24"/>
          <w:szCs w:val="24"/>
          <w:lang w:eastAsia="hr-HR"/>
        </w:rPr>
        <w:t>Antun Perušina, Milivoj Gospić, Damir Pleša, Mladen Smodlaka</w:t>
      </w:r>
      <w:r w:rsidR="00BF6BD8">
        <w:rPr>
          <w:rFonts w:ascii="Calibri" w:eastAsia="Calibri" w:hAnsi="Calibri" w:cs="Calibri"/>
          <w:sz w:val="24"/>
          <w:szCs w:val="24"/>
          <w:lang w:eastAsia="hr-HR"/>
        </w:rPr>
        <w:t xml:space="preserve">, </w:t>
      </w:r>
      <w:r w:rsidR="0044487E">
        <w:rPr>
          <w:rFonts w:ascii="Calibri" w:eastAsia="Calibri" w:hAnsi="Calibri" w:cs="Calibri"/>
          <w:sz w:val="24"/>
          <w:szCs w:val="24"/>
          <w:lang w:eastAsia="hr-HR"/>
        </w:rPr>
        <w:t>Katica Kalogjera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Novak, Vesna Hrvoje Šic, Ivo Tunjić.</w:t>
      </w:r>
    </w:p>
    <w:p w:rsidR="00F455F4" w:rsidRDefault="00F455F4" w:rsidP="00015B69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</w:p>
    <w:p w:rsidR="00BF6BD8" w:rsidRDefault="00F455F4" w:rsidP="00015B69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</w:p>
    <w:p w:rsidR="00F455F4" w:rsidRDefault="006365D2" w:rsidP="00015B69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Zapisničar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eastAsia="hr-HR"/>
        </w:rPr>
        <w:t xml:space="preserve">                         </w:t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 w:rsidR="00F455F4">
        <w:rPr>
          <w:rFonts w:ascii="Calibri" w:eastAsia="Calibri" w:hAnsi="Calibri" w:cs="Calibri"/>
          <w:sz w:val="24"/>
          <w:szCs w:val="24"/>
          <w:lang w:eastAsia="hr-HR"/>
        </w:rPr>
        <w:t>Predsjednica ZUTŠ</w:t>
      </w:r>
    </w:p>
    <w:p w:rsidR="00F455F4" w:rsidRPr="00626A36" w:rsidRDefault="006365D2" w:rsidP="00015B6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Duško Serdar,prof.</w:t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>
        <w:rPr>
          <w:rFonts w:ascii="Calibri" w:eastAsia="Calibri" w:hAnsi="Calibri" w:cs="Calibri"/>
          <w:sz w:val="24"/>
          <w:szCs w:val="24"/>
          <w:lang w:eastAsia="hr-HR"/>
        </w:rPr>
        <w:tab/>
      </w:r>
      <w:r w:rsidR="00F455F4">
        <w:rPr>
          <w:rFonts w:ascii="Calibri" w:eastAsia="Calibri" w:hAnsi="Calibri" w:cs="Calibri"/>
          <w:sz w:val="24"/>
          <w:szCs w:val="24"/>
          <w:lang w:eastAsia="hr-HR"/>
        </w:rPr>
        <w:t>mr.sc. Ksenija Beljan</w:t>
      </w:r>
    </w:p>
    <w:p w:rsidR="00015B69" w:rsidRPr="00423BF3" w:rsidRDefault="00015B69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</w:p>
    <w:p w:rsidR="00423BF3" w:rsidRPr="00423BF3" w:rsidRDefault="00423BF3" w:rsidP="00423BF3">
      <w:pPr>
        <w:spacing w:after="0" w:line="360" w:lineRule="auto"/>
        <w:rPr>
          <w:rFonts w:ascii="Calibri" w:eastAsia="Calibri" w:hAnsi="Calibri" w:cs="Arial"/>
          <w:sz w:val="24"/>
          <w:szCs w:val="24"/>
        </w:rPr>
      </w:pPr>
    </w:p>
    <w:p w:rsidR="00423BF3" w:rsidRDefault="00423BF3" w:rsidP="002761B8">
      <w:pPr>
        <w:rPr>
          <w:rFonts w:ascii="Calibri" w:eastAsia="Calibri" w:hAnsi="Calibri" w:cs="Arial"/>
          <w:sz w:val="24"/>
          <w:szCs w:val="24"/>
        </w:rPr>
      </w:pPr>
    </w:p>
    <w:p w:rsidR="008075A1" w:rsidRPr="00D60261" w:rsidRDefault="008075A1" w:rsidP="002761B8">
      <w:pPr>
        <w:rPr>
          <w:rFonts w:ascii="Arial" w:hAnsi="Arial" w:cs="Arial"/>
        </w:rPr>
      </w:pPr>
    </w:p>
    <w:p w:rsidR="002761B8" w:rsidRDefault="002761B8" w:rsidP="00612A5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21673" w:rsidRPr="00121673" w:rsidRDefault="00121673" w:rsidP="00612A5D">
      <w:pPr>
        <w:rPr>
          <w:rFonts w:ascii="Calibri" w:eastAsia="Calibri" w:hAnsi="Calibri" w:cs="Times New Roman"/>
          <w:sz w:val="24"/>
          <w:szCs w:val="24"/>
        </w:rPr>
      </w:pPr>
    </w:p>
    <w:p w:rsidR="009A75DE" w:rsidRPr="00EF227A" w:rsidRDefault="009A75DE" w:rsidP="00612A5D">
      <w:pPr>
        <w:rPr>
          <w:rFonts w:ascii="Calibri" w:eastAsia="Calibri" w:hAnsi="Calibri" w:cs="Times New Roman"/>
          <w:sz w:val="24"/>
          <w:szCs w:val="24"/>
        </w:rPr>
      </w:pPr>
    </w:p>
    <w:p w:rsidR="00EF227A" w:rsidRDefault="00EF227A" w:rsidP="00612A5D">
      <w:pPr>
        <w:rPr>
          <w:rFonts w:ascii="Calibri" w:eastAsia="Calibri" w:hAnsi="Calibri" w:cs="Times New Roman"/>
          <w:sz w:val="24"/>
          <w:szCs w:val="24"/>
        </w:rPr>
      </w:pPr>
    </w:p>
    <w:p w:rsidR="00EF227A" w:rsidRPr="00EF227A" w:rsidRDefault="00EF227A" w:rsidP="00612A5D">
      <w:pPr>
        <w:rPr>
          <w:rFonts w:ascii="Calibri" w:eastAsia="Calibri" w:hAnsi="Calibri" w:cs="Times New Roman"/>
          <w:sz w:val="24"/>
          <w:szCs w:val="24"/>
        </w:rPr>
      </w:pPr>
    </w:p>
    <w:p w:rsidR="0073313A" w:rsidRPr="000035B4" w:rsidRDefault="0073313A" w:rsidP="00612A5D">
      <w:pPr>
        <w:rPr>
          <w:rFonts w:ascii="Calibri" w:eastAsia="Calibri" w:hAnsi="Calibri" w:cs="Times New Roman"/>
          <w:sz w:val="24"/>
          <w:szCs w:val="24"/>
        </w:rPr>
      </w:pPr>
    </w:p>
    <w:p w:rsidR="006D1377" w:rsidRPr="00CB773E" w:rsidRDefault="006D1377" w:rsidP="00612A5D">
      <w:pPr>
        <w:rPr>
          <w:rFonts w:ascii="Arial" w:hAnsi="Arial" w:cs="Arial"/>
          <w:b/>
        </w:rPr>
      </w:pP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612A5D" w:rsidRDefault="00612A5D" w:rsidP="00612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612A5D" w:rsidRDefault="00612A5D" w:rsidP="00612A5D">
      <w:pPr>
        <w:rPr>
          <w:rFonts w:ascii="Arial" w:hAnsi="Arial" w:cs="Arial"/>
        </w:rPr>
      </w:pPr>
    </w:p>
    <w:p w:rsidR="00612A5D" w:rsidRPr="008E2EBE" w:rsidRDefault="00612A5D" w:rsidP="00612A5D">
      <w:pPr>
        <w:rPr>
          <w:rFonts w:ascii="Arial" w:hAnsi="Arial" w:cs="Arial"/>
        </w:rPr>
      </w:pPr>
    </w:p>
    <w:p w:rsidR="00342C60" w:rsidRDefault="00342C60"/>
    <w:sectPr w:rsidR="00342C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4E" w:rsidRDefault="00CB134E" w:rsidP="00BF6BD8">
      <w:pPr>
        <w:spacing w:after="0" w:line="240" w:lineRule="auto"/>
      </w:pPr>
      <w:r>
        <w:separator/>
      </w:r>
    </w:p>
  </w:endnote>
  <w:endnote w:type="continuationSeparator" w:id="0">
    <w:p w:rsidR="00CB134E" w:rsidRDefault="00CB134E" w:rsidP="00BF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223259"/>
      <w:docPartObj>
        <w:docPartGallery w:val="Page Numbers (Bottom of Page)"/>
        <w:docPartUnique/>
      </w:docPartObj>
    </w:sdtPr>
    <w:sdtEndPr/>
    <w:sdtContent>
      <w:p w:rsidR="00BF6BD8" w:rsidRDefault="00BF6B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D2">
          <w:rPr>
            <w:noProof/>
          </w:rPr>
          <w:t>6</w:t>
        </w:r>
        <w:r>
          <w:fldChar w:fldCharType="end"/>
        </w:r>
      </w:p>
    </w:sdtContent>
  </w:sdt>
  <w:p w:rsidR="00BF6BD8" w:rsidRDefault="00BF6B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4E" w:rsidRDefault="00CB134E" w:rsidP="00BF6BD8">
      <w:pPr>
        <w:spacing w:after="0" w:line="240" w:lineRule="auto"/>
      </w:pPr>
      <w:r>
        <w:separator/>
      </w:r>
    </w:p>
  </w:footnote>
  <w:footnote w:type="continuationSeparator" w:id="0">
    <w:p w:rsidR="00CB134E" w:rsidRDefault="00CB134E" w:rsidP="00BF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07E"/>
    <w:multiLevelType w:val="hybridMultilevel"/>
    <w:tmpl w:val="B170A498"/>
    <w:lvl w:ilvl="0" w:tplc="65921A6A">
      <w:numFmt w:val="bullet"/>
      <w:lvlText w:val="-"/>
      <w:lvlJc w:val="left"/>
      <w:pPr>
        <w:ind w:left="33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D"/>
    <w:rsid w:val="000035B4"/>
    <w:rsid w:val="0000606E"/>
    <w:rsid w:val="00015B69"/>
    <w:rsid w:val="00121673"/>
    <w:rsid w:val="00214DA5"/>
    <w:rsid w:val="00257E76"/>
    <w:rsid w:val="00262771"/>
    <w:rsid w:val="002761B8"/>
    <w:rsid w:val="00317C81"/>
    <w:rsid w:val="00342C60"/>
    <w:rsid w:val="00423BF3"/>
    <w:rsid w:val="00437DCB"/>
    <w:rsid w:val="0044487E"/>
    <w:rsid w:val="00456139"/>
    <w:rsid w:val="00543E68"/>
    <w:rsid w:val="005C37FD"/>
    <w:rsid w:val="00612A5D"/>
    <w:rsid w:val="006365D2"/>
    <w:rsid w:val="006D1377"/>
    <w:rsid w:val="006F2B5D"/>
    <w:rsid w:val="0073313A"/>
    <w:rsid w:val="007818DD"/>
    <w:rsid w:val="008075A1"/>
    <w:rsid w:val="00943E11"/>
    <w:rsid w:val="00984440"/>
    <w:rsid w:val="009A75DE"/>
    <w:rsid w:val="00BF6BD8"/>
    <w:rsid w:val="00C0733C"/>
    <w:rsid w:val="00C8702E"/>
    <w:rsid w:val="00CB134E"/>
    <w:rsid w:val="00CB773E"/>
    <w:rsid w:val="00D33DEA"/>
    <w:rsid w:val="00D60261"/>
    <w:rsid w:val="00EF227A"/>
    <w:rsid w:val="00F12359"/>
    <w:rsid w:val="00F455F4"/>
    <w:rsid w:val="00F60999"/>
    <w:rsid w:val="00F9296D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8579"/>
  <w15:chartTrackingRefBased/>
  <w15:docId w15:val="{95785A02-B020-43CA-911B-99F2A10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2A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12A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BD8"/>
  </w:style>
  <w:style w:type="paragraph" w:styleId="Podnoje">
    <w:name w:val="footer"/>
    <w:basedOn w:val="Normal"/>
    <w:link w:val="PodnojeChar"/>
    <w:uiPriority w:val="99"/>
    <w:unhideWhenUsed/>
    <w:rsid w:val="00BF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BD8"/>
  </w:style>
  <w:style w:type="paragraph" w:styleId="Tekstbalonia">
    <w:name w:val="Balloon Text"/>
    <w:basedOn w:val="Normal"/>
    <w:link w:val="TekstbaloniaChar"/>
    <w:uiPriority w:val="99"/>
    <w:semiHidden/>
    <w:unhideWhenUsed/>
    <w:rsid w:val="006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beljan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sko.serdar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Hotelijersko-turistička škola Opatija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 Serdar</dc:creator>
  <cp:keywords/>
  <dc:description/>
  <cp:lastModifiedBy>Ksenija</cp:lastModifiedBy>
  <cp:revision>2</cp:revision>
  <cp:lastPrinted>2017-10-25T06:18:00Z</cp:lastPrinted>
  <dcterms:created xsi:type="dcterms:W3CDTF">2017-10-25T06:24:00Z</dcterms:created>
  <dcterms:modified xsi:type="dcterms:W3CDTF">2017-10-25T06:24:00Z</dcterms:modified>
</cp:coreProperties>
</file>