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5D" w:rsidRPr="00C0255D" w:rsidRDefault="00C0255D" w:rsidP="00C0255D">
      <w:pPr>
        <w:spacing w:after="200" w:line="276" w:lineRule="auto"/>
        <w:rPr>
          <w:rFonts w:ascii="Arial" w:eastAsia="Calibri" w:hAnsi="Arial" w:cs="Arial"/>
        </w:rPr>
      </w:pPr>
      <w:r w:rsidRPr="00C0255D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91640D" wp14:editId="55B81313">
            <wp:simplePos x="0" y="0"/>
            <wp:positionH relativeFrom="column">
              <wp:posOffset>3810</wp:posOffset>
            </wp:positionH>
            <wp:positionV relativeFrom="paragraph">
              <wp:posOffset>45720</wp:posOffset>
            </wp:positionV>
            <wp:extent cx="612140" cy="636270"/>
            <wp:effectExtent l="0" t="0" r="0" b="0"/>
            <wp:wrapSquare wrapText="bothSides"/>
            <wp:docPr id="1" name="Picture 2" descr="_Pi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_Pic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55D">
        <w:rPr>
          <w:rFonts w:ascii="Arial" w:eastAsia="Calibri" w:hAnsi="Arial" w:cs="Arial"/>
        </w:rPr>
        <w:t>ZAJEDNICA UGOSTITELJSKO-TURISTIČKIH ŠKOLA</w:t>
      </w:r>
    </w:p>
    <w:p w:rsidR="00C0255D" w:rsidRPr="00C0255D" w:rsidRDefault="00C0255D" w:rsidP="00C0255D">
      <w:pPr>
        <w:spacing w:after="200" w:line="276" w:lineRule="auto"/>
        <w:rPr>
          <w:rFonts w:ascii="Arial" w:eastAsia="Calibri" w:hAnsi="Arial" w:cs="Arial"/>
        </w:rPr>
      </w:pPr>
      <w:r w:rsidRPr="00C0255D">
        <w:rPr>
          <w:rFonts w:ascii="Arial" w:eastAsia="Calibri" w:hAnsi="Arial" w:cs="Arial"/>
        </w:rPr>
        <w:t>REPUBLIKE HRVATSKE</w:t>
      </w:r>
    </w:p>
    <w:p w:rsidR="00C0255D" w:rsidRPr="00C0255D" w:rsidRDefault="00C0255D" w:rsidP="00C0255D">
      <w:pPr>
        <w:spacing w:after="200" w:line="276" w:lineRule="auto"/>
        <w:rPr>
          <w:rFonts w:ascii="Arial" w:eastAsia="Calibri" w:hAnsi="Arial" w:cs="Arial"/>
        </w:rPr>
      </w:pPr>
      <w:r w:rsidRPr="00C0255D">
        <w:rPr>
          <w:rFonts w:ascii="Arial" w:eastAsia="Calibri" w:hAnsi="Arial" w:cs="Arial"/>
        </w:rPr>
        <w:t xml:space="preserve">Opatija, </w:t>
      </w:r>
      <w:proofErr w:type="spellStart"/>
      <w:r w:rsidRPr="00C0255D">
        <w:rPr>
          <w:rFonts w:ascii="Arial" w:eastAsia="Calibri" w:hAnsi="Arial" w:cs="Arial"/>
        </w:rPr>
        <w:t>D.Gervaisa</w:t>
      </w:r>
      <w:proofErr w:type="spellEnd"/>
      <w:r w:rsidRPr="00C0255D">
        <w:rPr>
          <w:rFonts w:ascii="Arial" w:eastAsia="Calibri" w:hAnsi="Arial" w:cs="Arial"/>
        </w:rPr>
        <w:t xml:space="preserve"> 2</w:t>
      </w:r>
    </w:p>
    <w:p w:rsidR="00C0255D" w:rsidRPr="00C0255D" w:rsidRDefault="00034566" w:rsidP="00C0255D">
      <w:pPr>
        <w:spacing w:after="200" w:line="276" w:lineRule="auto"/>
        <w:rPr>
          <w:rFonts w:ascii="Arial" w:eastAsia="Calibri" w:hAnsi="Arial" w:cs="Arial"/>
        </w:rPr>
      </w:pPr>
      <w:hyperlink r:id="rId6" w:history="1">
        <w:r w:rsidR="00C0255D" w:rsidRPr="00C0255D">
          <w:rPr>
            <w:rFonts w:ascii="Arial" w:eastAsia="Calibri" w:hAnsi="Arial" w:cs="Arial"/>
            <w:color w:val="0000FF"/>
            <w:u w:val="single"/>
          </w:rPr>
          <w:t>ksenija.beljan@skole.hr</w:t>
        </w:r>
      </w:hyperlink>
    </w:p>
    <w:p w:rsidR="00C0255D" w:rsidRPr="00C0255D" w:rsidRDefault="00034566" w:rsidP="00C0255D">
      <w:pPr>
        <w:spacing w:after="200" w:line="276" w:lineRule="auto"/>
        <w:rPr>
          <w:rFonts w:ascii="Arial" w:eastAsia="Calibri" w:hAnsi="Arial" w:cs="Arial"/>
        </w:rPr>
      </w:pPr>
      <w:hyperlink r:id="rId7" w:history="1">
        <w:r w:rsidR="00C0255D" w:rsidRPr="00C0255D">
          <w:rPr>
            <w:rFonts w:ascii="Arial" w:eastAsia="Calibri" w:hAnsi="Arial" w:cs="Arial"/>
            <w:color w:val="0000FF"/>
            <w:u w:val="single"/>
          </w:rPr>
          <w:t>dusko.serdar@skole.hr</w:t>
        </w:r>
      </w:hyperlink>
    </w:p>
    <w:p w:rsidR="00C0255D" w:rsidRDefault="00C0255D" w:rsidP="00C0255D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Zagreb,11.4</w:t>
      </w:r>
      <w:r w:rsidRPr="00C0255D">
        <w:rPr>
          <w:rFonts w:ascii="Arial" w:eastAsia="Calibri" w:hAnsi="Arial" w:cs="Arial"/>
        </w:rPr>
        <w:t>.2016.</w:t>
      </w:r>
    </w:p>
    <w:p w:rsidR="00C0255D" w:rsidRPr="00541A86" w:rsidRDefault="00C0255D" w:rsidP="00C0255D">
      <w:pPr>
        <w:rPr>
          <w:sz w:val="24"/>
          <w:szCs w:val="24"/>
        </w:rPr>
      </w:pPr>
      <w:r w:rsidRPr="00541A86">
        <w:rPr>
          <w:b/>
          <w:i/>
          <w:sz w:val="24"/>
          <w:szCs w:val="24"/>
        </w:rPr>
        <w:t>Zapisnik</w:t>
      </w:r>
      <w:r w:rsidRPr="00541A86">
        <w:rPr>
          <w:sz w:val="24"/>
          <w:szCs w:val="24"/>
        </w:rPr>
        <w:t xml:space="preserve"> </w:t>
      </w:r>
      <w:r w:rsidRPr="00541A86">
        <w:rPr>
          <w:b/>
          <w:i/>
          <w:sz w:val="24"/>
          <w:szCs w:val="24"/>
        </w:rPr>
        <w:t xml:space="preserve">sa </w:t>
      </w:r>
      <w:r>
        <w:rPr>
          <w:b/>
          <w:i/>
          <w:sz w:val="24"/>
          <w:szCs w:val="24"/>
        </w:rPr>
        <w:t>3.</w:t>
      </w:r>
      <w:r w:rsidRPr="00541A86">
        <w:rPr>
          <w:b/>
          <w:i/>
          <w:sz w:val="24"/>
          <w:szCs w:val="24"/>
        </w:rPr>
        <w:t>sjednice predsjedni</w:t>
      </w:r>
      <w:r>
        <w:rPr>
          <w:b/>
          <w:i/>
          <w:sz w:val="24"/>
          <w:szCs w:val="24"/>
        </w:rPr>
        <w:t>štva ZUTŠ-a, održane 11. travnja 2016. godine s početkom u 10.3</w:t>
      </w:r>
      <w:r w:rsidRPr="00541A86">
        <w:rPr>
          <w:b/>
          <w:i/>
          <w:sz w:val="24"/>
          <w:szCs w:val="24"/>
        </w:rPr>
        <w:t>0 sati</w:t>
      </w:r>
    </w:p>
    <w:p w:rsidR="00C0255D" w:rsidRPr="00C0255D" w:rsidRDefault="00C0255D" w:rsidP="00C0255D">
      <w:pPr>
        <w:spacing w:after="200" w:line="276" w:lineRule="auto"/>
        <w:rPr>
          <w:rFonts w:ascii="Arial" w:eastAsia="Calibri" w:hAnsi="Arial" w:cs="Arial"/>
        </w:rPr>
      </w:pPr>
    </w:p>
    <w:p w:rsidR="00C0255D" w:rsidRPr="00C0255D" w:rsidRDefault="00C0255D" w:rsidP="00C0255D">
      <w:pPr>
        <w:spacing w:after="200" w:line="276" w:lineRule="auto"/>
        <w:rPr>
          <w:rFonts w:ascii="Arial" w:eastAsia="Calibri" w:hAnsi="Arial" w:cs="Arial"/>
          <w:b/>
        </w:rPr>
      </w:pPr>
      <w:r w:rsidRPr="00C0255D">
        <w:rPr>
          <w:rFonts w:ascii="Arial" w:eastAsia="Calibri" w:hAnsi="Arial" w:cs="Arial"/>
        </w:rPr>
        <w:t xml:space="preserve">                                           </w:t>
      </w:r>
      <w:r w:rsidRPr="00C0255D">
        <w:rPr>
          <w:rFonts w:ascii="Arial" w:eastAsia="Calibri" w:hAnsi="Arial" w:cs="Arial"/>
          <w:b/>
        </w:rPr>
        <w:t>DNEVNI RED:</w:t>
      </w:r>
    </w:p>
    <w:p w:rsidR="00C0255D" w:rsidRPr="00C0255D" w:rsidRDefault="00C0255D" w:rsidP="00C0255D">
      <w:pPr>
        <w:spacing w:after="200" w:line="276" w:lineRule="auto"/>
        <w:rPr>
          <w:rFonts w:ascii="Arial" w:eastAsia="Calibri" w:hAnsi="Arial" w:cs="Arial"/>
        </w:rPr>
      </w:pPr>
      <w:r w:rsidRPr="00C0255D">
        <w:rPr>
          <w:rFonts w:ascii="Arial" w:eastAsia="Calibri" w:hAnsi="Arial" w:cs="Arial"/>
        </w:rPr>
        <w:t>1.Verifikacija zapisnika s prethodne sjednice</w:t>
      </w:r>
    </w:p>
    <w:p w:rsidR="00C0255D" w:rsidRPr="00C0255D" w:rsidRDefault="00C0255D" w:rsidP="00C0255D">
      <w:pPr>
        <w:spacing w:after="200" w:line="276" w:lineRule="auto"/>
        <w:rPr>
          <w:rFonts w:ascii="Arial" w:eastAsia="Calibri" w:hAnsi="Arial" w:cs="Arial"/>
        </w:rPr>
      </w:pPr>
      <w:r w:rsidRPr="00C0255D">
        <w:rPr>
          <w:rFonts w:ascii="Arial" w:eastAsia="Calibri" w:hAnsi="Arial" w:cs="Arial"/>
        </w:rPr>
        <w:t>2. Aktualnosti iz obrazovnog sustava – Ivica Lozo, viši stručni savjetnik u ASOO</w:t>
      </w:r>
    </w:p>
    <w:p w:rsidR="00C0255D" w:rsidRPr="00C0255D" w:rsidRDefault="00C0255D" w:rsidP="00C0255D">
      <w:pPr>
        <w:spacing w:after="200" w:line="276" w:lineRule="auto"/>
        <w:rPr>
          <w:rFonts w:ascii="Arial" w:eastAsia="Calibri" w:hAnsi="Arial" w:cs="Arial"/>
        </w:rPr>
      </w:pPr>
      <w:r w:rsidRPr="00C0255D">
        <w:rPr>
          <w:rFonts w:ascii="Arial" w:eastAsia="Calibri" w:hAnsi="Arial" w:cs="Arial"/>
        </w:rPr>
        <w:t>3. Stručno usavršavanje u Beču - analiza</w:t>
      </w:r>
    </w:p>
    <w:p w:rsidR="00C0255D" w:rsidRPr="00C0255D" w:rsidRDefault="00C0255D" w:rsidP="00C0255D">
      <w:pPr>
        <w:spacing w:after="200" w:line="276" w:lineRule="auto"/>
        <w:rPr>
          <w:rFonts w:ascii="Arial" w:eastAsia="Calibri" w:hAnsi="Arial" w:cs="Arial"/>
        </w:rPr>
      </w:pPr>
      <w:r w:rsidRPr="00C0255D">
        <w:rPr>
          <w:rFonts w:ascii="Arial" w:eastAsia="Calibri" w:hAnsi="Arial" w:cs="Arial"/>
        </w:rPr>
        <w:t>4. Prijedlog Nacionalnog kurikuluma za strukovno obrazovanje – zaključci SMP i priprema materijala za javnu raspravu</w:t>
      </w:r>
    </w:p>
    <w:p w:rsidR="00C0255D" w:rsidRPr="00C0255D" w:rsidRDefault="00C0255D" w:rsidP="00C0255D">
      <w:pPr>
        <w:spacing w:after="200" w:line="276" w:lineRule="auto"/>
        <w:rPr>
          <w:rFonts w:ascii="Arial" w:eastAsia="Calibri" w:hAnsi="Arial" w:cs="Arial"/>
        </w:rPr>
      </w:pPr>
      <w:r w:rsidRPr="00C0255D">
        <w:rPr>
          <w:rFonts w:ascii="Arial" w:eastAsia="Calibri" w:hAnsi="Arial" w:cs="Arial"/>
        </w:rPr>
        <w:t>5. Odluka o donošenju programa stjecanja pedagoških kompetencija za strukovne učitelje,</w:t>
      </w:r>
      <w:r w:rsidR="00322CC8">
        <w:rPr>
          <w:rFonts w:ascii="Arial" w:eastAsia="Calibri" w:hAnsi="Arial" w:cs="Arial"/>
        </w:rPr>
        <w:t xml:space="preserve"> </w:t>
      </w:r>
      <w:r w:rsidRPr="00C0255D">
        <w:rPr>
          <w:rFonts w:ascii="Arial" w:eastAsia="Calibri" w:hAnsi="Arial" w:cs="Arial"/>
        </w:rPr>
        <w:t>suradnike u nastavi i mentore- zaključci SMP</w:t>
      </w:r>
    </w:p>
    <w:p w:rsidR="00C0255D" w:rsidRPr="00C0255D" w:rsidRDefault="00C0255D" w:rsidP="00C0255D">
      <w:pPr>
        <w:spacing w:after="200" w:line="276" w:lineRule="auto"/>
        <w:rPr>
          <w:rFonts w:ascii="Arial" w:eastAsia="Calibri" w:hAnsi="Arial" w:cs="Arial"/>
        </w:rPr>
      </w:pPr>
      <w:r w:rsidRPr="00C0255D">
        <w:rPr>
          <w:rFonts w:ascii="Arial" w:eastAsia="Calibri" w:hAnsi="Arial" w:cs="Arial"/>
        </w:rPr>
        <w:t>6. Gastro natjecanje – nagrađivanje učenika</w:t>
      </w:r>
    </w:p>
    <w:p w:rsidR="00C0255D" w:rsidRPr="00C0255D" w:rsidRDefault="00C0255D" w:rsidP="00C0255D">
      <w:pPr>
        <w:spacing w:after="200" w:line="276" w:lineRule="auto"/>
        <w:rPr>
          <w:rFonts w:ascii="Arial" w:eastAsia="Calibri" w:hAnsi="Arial" w:cs="Arial"/>
        </w:rPr>
      </w:pPr>
      <w:r w:rsidRPr="00C0255D">
        <w:rPr>
          <w:rFonts w:ascii="Arial" w:eastAsia="Calibri" w:hAnsi="Arial" w:cs="Arial"/>
        </w:rPr>
        <w:t>7. Promocija zanimanja – javni natječaj Ministarstva turizma</w:t>
      </w:r>
    </w:p>
    <w:p w:rsidR="00C0255D" w:rsidRPr="00C0255D" w:rsidRDefault="00C0255D" w:rsidP="00C0255D">
      <w:pPr>
        <w:spacing w:after="200" w:line="276" w:lineRule="auto"/>
        <w:rPr>
          <w:rFonts w:ascii="Arial" w:eastAsia="Calibri" w:hAnsi="Arial" w:cs="Arial"/>
        </w:rPr>
      </w:pPr>
      <w:r w:rsidRPr="00C0255D">
        <w:rPr>
          <w:rFonts w:ascii="Arial" w:eastAsia="Calibri" w:hAnsi="Arial" w:cs="Arial"/>
        </w:rPr>
        <w:t>8. Priprema za skupštinu ZUTŠ</w:t>
      </w:r>
    </w:p>
    <w:p w:rsidR="00C0255D" w:rsidRDefault="00C0255D" w:rsidP="00C0255D">
      <w:pPr>
        <w:spacing w:after="200" w:line="276" w:lineRule="auto"/>
        <w:rPr>
          <w:rFonts w:ascii="Arial" w:eastAsia="Calibri" w:hAnsi="Arial" w:cs="Arial"/>
        </w:rPr>
      </w:pPr>
      <w:r w:rsidRPr="00C0255D">
        <w:rPr>
          <w:rFonts w:ascii="Arial" w:eastAsia="Calibri" w:hAnsi="Arial" w:cs="Arial"/>
        </w:rPr>
        <w:t>9.Razno</w:t>
      </w:r>
    </w:p>
    <w:p w:rsidR="00350D80" w:rsidRDefault="00350D80" w:rsidP="00C0255D">
      <w:pPr>
        <w:spacing w:after="200" w:line="276" w:lineRule="auto"/>
        <w:rPr>
          <w:rFonts w:ascii="Arial" w:eastAsia="Calibri" w:hAnsi="Arial" w:cs="Arial"/>
        </w:rPr>
      </w:pPr>
      <w:r w:rsidRPr="003354D3">
        <w:rPr>
          <w:rFonts w:ascii="Arial" w:eastAsia="Calibri" w:hAnsi="Arial" w:cs="Arial"/>
          <w:b/>
          <w:i/>
        </w:rPr>
        <w:t>Dopuna Dnevnog</w:t>
      </w:r>
      <w:r>
        <w:rPr>
          <w:rFonts w:ascii="Arial" w:eastAsia="Calibri" w:hAnsi="Arial" w:cs="Arial"/>
        </w:rPr>
        <w:t xml:space="preserve"> </w:t>
      </w:r>
      <w:r w:rsidRPr="003354D3">
        <w:rPr>
          <w:rFonts w:ascii="Arial" w:eastAsia="Calibri" w:hAnsi="Arial" w:cs="Arial"/>
          <w:b/>
          <w:i/>
        </w:rPr>
        <w:t>reda:</w:t>
      </w:r>
    </w:p>
    <w:p w:rsidR="005E485B" w:rsidRDefault="005E485B" w:rsidP="00C0255D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 Imenovanje Likvidatora</w:t>
      </w:r>
    </w:p>
    <w:p w:rsidR="005E485B" w:rsidRDefault="005E485B" w:rsidP="00C0255D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 Dogovor oko sudjelovanja na natjecanju AEHT-a</w:t>
      </w:r>
    </w:p>
    <w:p w:rsidR="00C0255D" w:rsidRPr="00C0255D" w:rsidRDefault="005E485B" w:rsidP="00C0255D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11. Razno</w:t>
      </w:r>
      <w:r w:rsidR="00C0255D" w:rsidRPr="00C0255D">
        <w:rPr>
          <w:rFonts w:ascii="Arial" w:eastAsia="Calibri" w:hAnsi="Arial" w:cs="Arial"/>
        </w:rPr>
        <w:t xml:space="preserve">           </w:t>
      </w:r>
    </w:p>
    <w:p w:rsidR="00C0255D" w:rsidRPr="00C0255D" w:rsidRDefault="00C0255D" w:rsidP="00C0255D">
      <w:pPr>
        <w:spacing w:after="200" w:line="276" w:lineRule="auto"/>
        <w:rPr>
          <w:rFonts w:ascii="Arial" w:eastAsia="Calibri" w:hAnsi="Arial" w:cs="Arial"/>
        </w:rPr>
      </w:pPr>
      <w:r w:rsidRPr="00C0255D">
        <w:rPr>
          <w:rFonts w:ascii="Arial" w:eastAsia="Calibri" w:hAnsi="Arial" w:cs="Arial"/>
        </w:rPr>
        <w:t xml:space="preserve">                         </w:t>
      </w:r>
      <w:r>
        <w:rPr>
          <w:rFonts w:ascii="Arial" w:eastAsia="Calibri" w:hAnsi="Arial" w:cs="Arial"/>
        </w:rPr>
        <w:t xml:space="preserve">                             </w:t>
      </w:r>
    </w:p>
    <w:p w:rsidR="00C0255D" w:rsidRPr="00C0255D" w:rsidRDefault="00C0255D" w:rsidP="00C0255D">
      <w:pPr>
        <w:spacing w:after="200" w:line="276" w:lineRule="auto"/>
        <w:rPr>
          <w:rFonts w:ascii="Arial" w:eastAsia="Calibri" w:hAnsi="Arial" w:cs="Arial"/>
        </w:rPr>
      </w:pPr>
      <w:r w:rsidRPr="00C0255D">
        <w:rPr>
          <w:rFonts w:ascii="Arial" w:eastAsia="Calibri" w:hAnsi="Arial" w:cs="Arial"/>
        </w:rPr>
        <w:t xml:space="preserve">                                                              </w:t>
      </w:r>
      <w:r>
        <w:rPr>
          <w:rFonts w:ascii="Arial" w:eastAsia="Calibri" w:hAnsi="Arial" w:cs="Arial"/>
        </w:rPr>
        <w:t xml:space="preserve">      </w:t>
      </w:r>
    </w:p>
    <w:p w:rsidR="00C0255D" w:rsidRDefault="00C0255D" w:rsidP="00C0255D">
      <w:pPr>
        <w:rPr>
          <w:sz w:val="24"/>
          <w:szCs w:val="24"/>
        </w:rPr>
      </w:pPr>
      <w:r>
        <w:t>Ad.1.</w:t>
      </w:r>
      <w:r w:rsidRPr="00C0255D">
        <w:rPr>
          <w:sz w:val="24"/>
          <w:szCs w:val="24"/>
        </w:rPr>
        <w:t xml:space="preserve"> </w:t>
      </w:r>
      <w:r w:rsidRPr="00541A86">
        <w:rPr>
          <w:sz w:val="24"/>
          <w:szCs w:val="24"/>
        </w:rPr>
        <w:t>Ad.1.</w:t>
      </w:r>
      <w:r>
        <w:rPr>
          <w:sz w:val="24"/>
          <w:szCs w:val="24"/>
        </w:rPr>
        <w:t xml:space="preserve">) </w:t>
      </w:r>
      <w:r w:rsidRPr="00541A86">
        <w:rPr>
          <w:sz w:val="24"/>
          <w:szCs w:val="24"/>
        </w:rPr>
        <w:t>Predsjednica zajednice mr.sc. Ksenija Beljan otvara sjednicu predsjedništva Zajednice UTŠ RH, pozdravlja nazočne članove predsjedništva</w:t>
      </w:r>
      <w:r>
        <w:rPr>
          <w:sz w:val="24"/>
          <w:szCs w:val="24"/>
        </w:rPr>
        <w:t xml:space="preserve"> i nadzornog odbora</w:t>
      </w:r>
      <w:r w:rsidRPr="00541A86">
        <w:rPr>
          <w:sz w:val="24"/>
          <w:szCs w:val="24"/>
        </w:rPr>
        <w:t xml:space="preserve"> posebno višeg stručnog savjetnika Ivicu Lozu iz ASOO, predlaže dnevni r</w:t>
      </w:r>
      <w:r>
        <w:rPr>
          <w:sz w:val="24"/>
          <w:szCs w:val="24"/>
        </w:rPr>
        <w:t xml:space="preserve">ed i </w:t>
      </w:r>
      <w:r w:rsidR="005E485B">
        <w:rPr>
          <w:sz w:val="24"/>
          <w:szCs w:val="24"/>
        </w:rPr>
        <w:t xml:space="preserve">dopunu dnevnog reda, </w:t>
      </w:r>
      <w:r>
        <w:rPr>
          <w:sz w:val="24"/>
          <w:szCs w:val="24"/>
        </w:rPr>
        <w:lastRenderedPageBreak/>
        <w:t xml:space="preserve">ujedno konstatira </w:t>
      </w:r>
      <w:r w:rsidRPr="00541A86">
        <w:rPr>
          <w:sz w:val="24"/>
          <w:szCs w:val="24"/>
        </w:rPr>
        <w:t xml:space="preserve"> odsutne č</w:t>
      </w:r>
      <w:r>
        <w:rPr>
          <w:sz w:val="24"/>
          <w:szCs w:val="24"/>
        </w:rPr>
        <w:t xml:space="preserve">lanove predsjedništva </w:t>
      </w:r>
      <w:proofErr w:type="spellStart"/>
      <w:r>
        <w:rPr>
          <w:sz w:val="24"/>
          <w:szCs w:val="24"/>
        </w:rPr>
        <w:t>Blaška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Menala</w:t>
      </w:r>
      <w:proofErr w:type="spellEnd"/>
      <w:r>
        <w:rPr>
          <w:sz w:val="24"/>
          <w:szCs w:val="24"/>
        </w:rPr>
        <w:t xml:space="preserve"> i </w:t>
      </w:r>
      <w:r w:rsidR="005E485B">
        <w:rPr>
          <w:sz w:val="24"/>
          <w:szCs w:val="24"/>
        </w:rPr>
        <w:t>Mladena Smodlaku</w:t>
      </w:r>
      <w:r>
        <w:rPr>
          <w:sz w:val="24"/>
          <w:szCs w:val="24"/>
        </w:rPr>
        <w:t>,</w:t>
      </w:r>
      <w:r w:rsidR="009573DD">
        <w:rPr>
          <w:sz w:val="24"/>
          <w:szCs w:val="24"/>
        </w:rPr>
        <w:t xml:space="preserve"> </w:t>
      </w:r>
      <w:r w:rsidR="00E50FF2">
        <w:rPr>
          <w:sz w:val="24"/>
          <w:szCs w:val="24"/>
        </w:rPr>
        <w:t xml:space="preserve">Dalibora </w:t>
      </w:r>
      <w:proofErr w:type="spellStart"/>
      <w:r w:rsidR="009573DD">
        <w:rPr>
          <w:sz w:val="24"/>
          <w:szCs w:val="24"/>
        </w:rPr>
        <w:t>Vukalovića</w:t>
      </w:r>
      <w:proofErr w:type="spellEnd"/>
      <w:r>
        <w:rPr>
          <w:sz w:val="24"/>
          <w:szCs w:val="24"/>
        </w:rPr>
        <w:t xml:space="preserve"> člana nadzornog odbora Alena Labusa.</w:t>
      </w:r>
    </w:p>
    <w:p w:rsidR="00C0255D" w:rsidRDefault="00C0255D" w:rsidP="00C0255D">
      <w:pPr>
        <w:rPr>
          <w:sz w:val="24"/>
          <w:szCs w:val="24"/>
        </w:rPr>
      </w:pPr>
      <w:r w:rsidRPr="00541A86">
        <w:rPr>
          <w:sz w:val="24"/>
          <w:szCs w:val="24"/>
        </w:rPr>
        <w:t>D</w:t>
      </w:r>
      <w:r>
        <w:rPr>
          <w:sz w:val="24"/>
          <w:szCs w:val="24"/>
        </w:rPr>
        <w:t>nevni red</w:t>
      </w:r>
      <w:r w:rsidR="005E485B">
        <w:rPr>
          <w:sz w:val="24"/>
          <w:szCs w:val="24"/>
        </w:rPr>
        <w:t xml:space="preserve"> uz dopunu</w:t>
      </w:r>
      <w:r>
        <w:rPr>
          <w:sz w:val="24"/>
          <w:szCs w:val="24"/>
        </w:rPr>
        <w:t xml:space="preserve"> je</w:t>
      </w:r>
      <w:r w:rsidR="005E485B">
        <w:rPr>
          <w:sz w:val="24"/>
          <w:szCs w:val="24"/>
        </w:rPr>
        <w:t>dnoglasno prihvaćen uz opasku člana predsjedništva Ive Bilića za ispravkom točka 4., Zapisnika sa sjednice predsjedništva održane 8. ožujka 2016. godine.</w:t>
      </w:r>
    </w:p>
    <w:p w:rsidR="00C42B67" w:rsidRDefault="00C42B67" w:rsidP="00C0255D">
      <w:pPr>
        <w:rPr>
          <w:sz w:val="24"/>
          <w:szCs w:val="24"/>
        </w:rPr>
      </w:pPr>
      <w:r>
        <w:rPr>
          <w:sz w:val="24"/>
          <w:szCs w:val="24"/>
        </w:rPr>
        <w:t>Ad 2.</w:t>
      </w:r>
      <w:r w:rsidRPr="00C42B67">
        <w:rPr>
          <w:sz w:val="24"/>
          <w:szCs w:val="24"/>
        </w:rPr>
        <w:t xml:space="preserve"> </w:t>
      </w:r>
      <w:r w:rsidRPr="00541A86">
        <w:rPr>
          <w:sz w:val="24"/>
          <w:szCs w:val="24"/>
        </w:rPr>
        <w:t>Predsjednica pod točkom</w:t>
      </w:r>
      <w:r w:rsidR="00E50FF2">
        <w:rPr>
          <w:sz w:val="24"/>
          <w:szCs w:val="24"/>
        </w:rPr>
        <w:t xml:space="preserve"> 2.</w:t>
      </w:r>
      <w:r w:rsidRPr="00541A86">
        <w:rPr>
          <w:sz w:val="24"/>
          <w:szCs w:val="24"/>
        </w:rPr>
        <w:t xml:space="preserve"> </w:t>
      </w:r>
      <w:r w:rsidR="00E50FF2">
        <w:rPr>
          <w:sz w:val="24"/>
          <w:szCs w:val="24"/>
        </w:rPr>
        <w:t xml:space="preserve">dnevnog </w:t>
      </w:r>
      <w:r w:rsidR="005E485B">
        <w:rPr>
          <w:sz w:val="24"/>
          <w:szCs w:val="24"/>
        </w:rPr>
        <w:t xml:space="preserve"> reda </w:t>
      </w:r>
      <w:r w:rsidRPr="00541A86">
        <w:rPr>
          <w:sz w:val="24"/>
          <w:szCs w:val="24"/>
        </w:rPr>
        <w:t xml:space="preserve"> daje riječ višem stručnom sav</w:t>
      </w:r>
      <w:r>
        <w:rPr>
          <w:sz w:val="24"/>
          <w:szCs w:val="24"/>
        </w:rPr>
        <w:t>jetniku Ivici</w:t>
      </w:r>
      <w:r w:rsidR="005E485B">
        <w:rPr>
          <w:sz w:val="24"/>
          <w:szCs w:val="24"/>
        </w:rPr>
        <w:t xml:space="preserve"> Lozi koji izvještava </w:t>
      </w:r>
      <w:r w:rsidRPr="00541A86">
        <w:rPr>
          <w:sz w:val="24"/>
          <w:szCs w:val="24"/>
        </w:rPr>
        <w:t xml:space="preserve"> članove predsjedništva sa aktualnostima iz obrazovnog sustava :</w:t>
      </w:r>
    </w:p>
    <w:p w:rsidR="00C42B67" w:rsidRDefault="00E379E8" w:rsidP="00E379E8">
      <w:pPr>
        <w:rPr>
          <w:sz w:val="24"/>
          <w:szCs w:val="24"/>
        </w:rPr>
      </w:pPr>
      <w:r w:rsidRPr="00E379E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379E8">
        <w:rPr>
          <w:sz w:val="24"/>
          <w:szCs w:val="24"/>
        </w:rPr>
        <w:t>stručno usavršavanje u Hotelijersko-turističkoj i ugostiteljskoj školi Zadar, 19. travnja 2016. godine</w:t>
      </w:r>
      <w:r>
        <w:rPr>
          <w:sz w:val="24"/>
          <w:szCs w:val="24"/>
        </w:rPr>
        <w:t>, od 9.00 -16.00 sati,</w:t>
      </w:r>
      <w:r w:rsidRPr="00E379E8">
        <w:rPr>
          <w:sz w:val="24"/>
          <w:szCs w:val="24"/>
        </w:rPr>
        <w:t xml:space="preserve"> u organizaciji ASOO i Francuskog veleposlanstva-Instituta za francuski jezik</w:t>
      </w:r>
      <w:r>
        <w:rPr>
          <w:sz w:val="24"/>
          <w:szCs w:val="24"/>
        </w:rPr>
        <w:t>. Prijave u VETIS do 15. 4. 2016. godine.</w:t>
      </w:r>
    </w:p>
    <w:p w:rsidR="00E379E8" w:rsidRDefault="00E379E8" w:rsidP="00E379E8">
      <w:pPr>
        <w:rPr>
          <w:sz w:val="24"/>
          <w:szCs w:val="24"/>
        </w:rPr>
      </w:pPr>
      <w:r>
        <w:rPr>
          <w:sz w:val="24"/>
          <w:szCs w:val="24"/>
        </w:rPr>
        <w:t>- Gastro 2016.,  natjecanje učenika u ugostiteljsko-turističkim disciplinama , domaćin natjecanja Srednja strukovna škola Makarska, sve informacije vezane uz pravila natjecanja, smještaj sudionika natjecanja nalaze se na WEB-stranici škole domaćina.</w:t>
      </w:r>
      <w:r w:rsidR="007A7160">
        <w:rPr>
          <w:sz w:val="24"/>
          <w:szCs w:val="24"/>
        </w:rPr>
        <w:t xml:space="preserve"> Sudionici natjecanja biti će smješteni u hotelske kompleks Makarska d. d., hotel Riviera i hotel Meteor.</w:t>
      </w:r>
    </w:p>
    <w:p w:rsidR="007A7160" w:rsidRDefault="003A4F24" w:rsidP="00E379E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7160">
        <w:rPr>
          <w:sz w:val="24"/>
          <w:szCs w:val="24"/>
        </w:rPr>
        <w:t>26. travnja 2016. , prvi dan natjecanja održati će se OKRUGLI STOL, Zaključak: pozvati predstavnike MZOS-a pomoćnika ministra</w:t>
      </w:r>
      <w:r w:rsidR="002A35A8">
        <w:rPr>
          <w:sz w:val="24"/>
          <w:szCs w:val="24"/>
        </w:rPr>
        <w:t>,</w:t>
      </w:r>
      <w:r w:rsidR="009154E7">
        <w:rPr>
          <w:sz w:val="24"/>
          <w:szCs w:val="24"/>
        </w:rPr>
        <w:t xml:space="preserve"> </w:t>
      </w:r>
      <w:proofErr w:type="spellStart"/>
      <w:r w:rsidR="009154E7">
        <w:rPr>
          <w:sz w:val="24"/>
          <w:szCs w:val="24"/>
        </w:rPr>
        <w:t>Momira</w:t>
      </w:r>
      <w:proofErr w:type="spellEnd"/>
      <w:r w:rsidR="009154E7">
        <w:rPr>
          <w:sz w:val="24"/>
          <w:szCs w:val="24"/>
        </w:rPr>
        <w:t xml:space="preserve"> Karina</w:t>
      </w:r>
      <w:r w:rsidR="007A7160">
        <w:rPr>
          <w:sz w:val="24"/>
          <w:szCs w:val="24"/>
        </w:rPr>
        <w:t>, MINT-a,</w:t>
      </w:r>
      <w:r w:rsidR="009E2504">
        <w:rPr>
          <w:sz w:val="24"/>
          <w:szCs w:val="24"/>
        </w:rPr>
        <w:t xml:space="preserve"> pomoćni</w:t>
      </w:r>
      <w:r w:rsidR="00E50FF2">
        <w:rPr>
          <w:sz w:val="24"/>
          <w:szCs w:val="24"/>
        </w:rPr>
        <w:t xml:space="preserve">cu ministra gđu Oliveru </w:t>
      </w:r>
      <w:proofErr w:type="spellStart"/>
      <w:r w:rsidR="00E50FF2">
        <w:rPr>
          <w:sz w:val="24"/>
          <w:szCs w:val="24"/>
        </w:rPr>
        <w:t>Shejbal</w:t>
      </w:r>
      <w:proofErr w:type="spellEnd"/>
      <w:r w:rsidR="00E50FF2">
        <w:rPr>
          <w:sz w:val="24"/>
          <w:szCs w:val="24"/>
        </w:rPr>
        <w:t>, Sektor za upravljanje kvalitetom</w:t>
      </w:r>
      <w:r w:rsidR="002A35A8">
        <w:rPr>
          <w:sz w:val="24"/>
          <w:szCs w:val="24"/>
        </w:rPr>
        <w:t xml:space="preserve"> ili Sanju </w:t>
      </w:r>
      <w:proofErr w:type="spellStart"/>
      <w:r w:rsidR="002A35A8">
        <w:rPr>
          <w:sz w:val="24"/>
          <w:szCs w:val="24"/>
        </w:rPr>
        <w:t>Barezu</w:t>
      </w:r>
      <w:proofErr w:type="spellEnd"/>
      <w:r w:rsidR="002A35A8">
        <w:rPr>
          <w:sz w:val="24"/>
          <w:szCs w:val="24"/>
        </w:rPr>
        <w:t>, predstavnike</w:t>
      </w:r>
      <w:r w:rsidR="00F672C2">
        <w:rPr>
          <w:sz w:val="24"/>
          <w:szCs w:val="24"/>
        </w:rPr>
        <w:t xml:space="preserve"> HOK-a, HGK-a, predstavnike S</w:t>
      </w:r>
      <w:r w:rsidR="007A7160">
        <w:rPr>
          <w:sz w:val="24"/>
          <w:szCs w:val="24"/>
        </w:rPr>
        <w:t>ektorskog vijeća,</w:t>
      </w:r>
      <w:r w:rsidR="009573DD">
        <w:rPr>
          <w:sz w:val="24"/>
          <w:szCs w:val="24"/>
        </w:rPr>
        <w:t xml:space="preserve"> kao i </w:t>
      </w:r>
      <w:r w:rsidR="007A7160">
        <w:rPr>
          <w:sz w:val="24"/>
          <w:szCs w:val="24"/>
        </w:rPr>
        <w:t xml:space="preserve"> dr. Jokića. Moderatori okruglog stola, viši stručni savjetnik Ivica Lozo uz asistenci</w:t>
      </w:r>
      <w:r>
        <w:rPr>
          <w:sz w:val="24"/>
          <w:szCs w:val="24"/>
        </w:rPr>
        <w:t>ju Antuna Perušine</w:t>
      </w:r>
      <w:r w:rsidR="007A7160">
        <w:rPr>
          <w:sz w:val="24"/>
          <w:szCs w:val="24"/>
        </w:rPr>
        <w:t>.</w:t>
      </w:r>
    </w:p>
    <w:p w:rsidR="003A4F24" w:rsidRDefault="003A4F24" w:rsidP="00E379E8">
      <w:pPr>
        <w:rPr>
          <w:sz w:val="24"/>
          <w:szCs w:val="24"/>
        </w:rPr>
      </w:pPr>
      <w:r>
        <w:rPr>
          <w:sz w:val="24"/>
          <w:szCs w:val="24"/>
        </w:rPr>
        <w:t xml:space="preserve">- Pravila natjecanja, zamolba Škole domaćina da ugostiteljska 1. i 2. disciplina budu vezane, tj. pripremljeni </w:t>
      </w:r>
      <w:proofErr w:type="spellStart"/>
      <w:r>
        <w:rPr>
          <w:sz w:val="24"/>
          <w:szCs w:val="24"/>
        </w:rPr>
        <w:t>menu</w:t>
      </w:r>
      <w:proofErr w:type="spellEnd"/>
      <w:r>
        <w:rPr>
          <w:sz w:val="24"/>
          <w:szCs w:val="24"/>
        </w:rPr>
        <w:t xml:space="preserve">  bude poslužen od konobarskog tima.</w:t>
      </w:r>
    </w:p>
    <w:p w:rsidR="003A4F24" w:rsidRDefault="003A4F24" w:rsidP="00E379E8">
      <w:pPr>
        <w:rPr>
          <w:sz w:val="24"/>
          <w:szCs w:val="24"/>
        </w:rPr>
      </w:pPr>
      <w:r>
        <w:rPr>
          <w:sz w:val="24"/>
          <w:szCs w:val="24"/>
        </w:rPr>
        <w:t>- disciplina 7. poslovanje putničke agencije, za pripremu i na natjecanju koristit će se Katalog Kompas</w:t>
      </w:r>
      <w:r w:rsidR="005E485B">
        <w:rPr>
          <w:sz w:val="24"/>
          <w:szCs w:val="24"/>
        </w:rPr>
        <w:t>a</w:t>
      </w:r>
      <w:r>
        <w:rPr>
          <w:sz w:val="24"/>
          <w:szCs w:val="24"/>
        </w:rPr>
        <w:t>. Sve ostale upute koristiti sa WEB-a škole domaćina.</w:t>
      </w:r>
    </w:p>
    <w:p w:rsidR="00867B4F" w:rsidRDefault="00867B4F" w:rsidP="00E379E8">
      <w:pPr>
        <w:rPr>
          <w:sz w:val="24"/>
          <w:szCs w:val="24"/>
        </w:rPr>
      </w:pPr>
      <w:r>
        <w:rPr>
          <w:sz w:val="24"/>
          <w:szCs w:val="24"/>
        </w:rPr>
        <w:t>Ad. 3.Predsjednica ZUTŠ mr.sc. Ksenija Beljan upoznala je članove predsjedništva o održanom stručnom usavršavanju</w:t>
      </w:r>
      <w:r w:rsidR="003354D3">
        <w:rPr>
          <w:sz w:val="24"/>
          <w:szCs w:val="24"/>
        </w:rPr>
        <w:t xml:space="preserve"> u Beču od 14. do 18. ožujka. 2016. godine, kao i financijsko izvješće. Pohvalila je škole sudionice stručnog usavršavanja u podmirenju troška stručnog usavršavanja.</w:t>
      </w:r>
    </w:p>
    <w:p w:rsidR="00C61FF0" w:rsidRDefault="00C61FF0" w:rsidP="00E379E8">
      <w:pPr>
        <w:rPr>
          <w:sz w:val="24"/>
          <w:szCs w:val="24"/>
        </w:rPr>
      </w:pPr>
      <w:r>
        <w:rPr>
          <w:sz w:val="24"/>
          <w:szCs w:val="24"/>
        </w:rPr>
        <w:t>Osvrt na stručno usavršavanje</w:t>
      </w:r>
      <w:r w:rsidR="009E2504">
        <w:rPr>
          <w:sz w:val="24"/>
          <w:szCs w:val="24"/>
        </w:rPr>
        <w:t xml:space="preserve"> mr.sc. Marije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Rašan</w:t>
      </w:r>
      <w:proofErr w:type="spellEnd"/>
      <w:r>
        <w:rPr>
          <w:sz w:val="24"/>
          <w:szCs w:val="24"/>
        </w:rPr>
        <w:t xml:space="preserve"> Križanac, nakon</w:t>
      </w:r>
      <w:r w:rsidR="00F672C2">
        <w:rPr>
          <w:sz w:val="24"/>
          <w:szCs w:val="24"/>
        </w:rPr>
        <w:t xml:space="preserve"> realiziranog stručnog usavršavanja, posjeta  školama, </w:t>
      </w:r>
      <w:r>
        <w:rPr>
          <w:sz w:val="24"/>
          <w:szCs w:val="24"/>
        </w:rPr>
        <w:t xml:space="preserve"> obilaska i uvida u obrazovni sustav Republike Austrije, možemo konstatirati da razina kompetencija naših obrazovnih institucija ne</w:t>
      </w:r>
      <w:r w:rsidR="00F672C2">
        <w:rPr>
          <w:sz w:val="24"/>
          <w:szCs w:val="24"/>
        </w:rPr>
        <w:t xml:space="preserve"> zaostaje za austrijskim školama.</w:t>
      </w:r>
      <w:r w:rsidR="0093237D">
        <w:rPr>
          <w:sz w:val="24"/>
          <w:szCs w:val="24"/>
        </w:rPr>
        <w:t xml:space="preserve"> Ne možemo se mjeriti sa školama u Austriji obzirom na njihovu materijalnu opremljenost i uvijete rada. Dosegnuti njihove uvijete rada obzirom na sufinanciranje od strane </w:t>
      </w:r>
      <w:r w:rsidR="00C13828">
        <w:rPr>
          <w:sz w:val="24"/>
          <w:szCs w:val="24"/>
        </w:rPr>
        <w:t xml:space="preserve">njihovog </w:t>
      </w:r>
      <w:r w:rsidR="00F672C2">
        <w:rPr>
          <w:sz w:val="24"/>
          <w:szCs w:val="24"/>
        </w:rPr>
        <w:t>gospodarskog sektora</w:t>
      </w:r>
      <w:r w:rsidR="00C13828">
        <w:rPr>
          <w:sz w:val="24"/>
          <w:szCs w:val="24"/>
        </w:rPr>
        <w:t>,</w:t>
      </w:r>
      <w:r w:rsidR="0093237D">
        <w:rPr>
          <w:sz w:val="24"/>
          <w:szCs w:val="24"/>
        </w:rPr>
        <w:t xml:space="preserve"> trebat će se pobrinuti Država i osvijestiti</w:t>
      </w:r>
      <w:r w:rsidR="00C13828">
        <w:rPr>
          <w:sz w:val="24"/>
          <w:szCs w:val="24"/>
        </w:rPr>
        <w:t xml:space="preserve"> turističko</w:t>
      </w:r>
      <w:r w:rsidR="0093237D">
        <w:rPr>
          <w:sz w:val="24"/>
          <w:szCs w:val="24"/>
        </w:rPr>
        <w:t xml:space="preserve"> gospodarstvo da bez ulaganja u školstvo realni gospodarski sektor ne može</w:t>
      </w:r>
      <w:r w:rsidR="009C7A6F">
        <w:rPr>
          <w:sz w:val="24"/>
          <w:szCs w:val="24"/>
        </w:rPr>
        <w:t xml:space="preserve"> </w:t>
      </w:r>
      <w:r w:rsidR="0093237D">
        <w:rPr>
          <w:sz w:val="24"/>
          <w:szCs w:val="24"/>
        </w:rPr>
        <w:t xml:space="preserve"> očekivati  kvalitetu izlaznih znanja i vještina naših učenika.</w:t>
      </w:r>
    </w:p>
    <w:p w:rsidR="0093237D" w:rsidRDefault="00C13828" w:rsidP="00E379E8">
      <w:pPr>
        <w:rPr>
          <w:sz w:val="24"/>
          <w:szCs w:val="24"/>
        </w:rPr>
      </w:pPr>
      <w:r>
        <w:rPr>
          <w:sz w:val="24"/>
          <w:szCs w:val="24"/>
        </w:rPr>
        <w:t>Antun Perušina, izvješće o održanom stručnom usavršavanju u Beču u suradnji sa kolegama u školi, izradio je Nikša Grabovac. Pohvalno su se očitovali na stečena iskustva i spoznaje o funkcioniranju obrazovnog sustava u Republici Austriji.</w:t>
      </w:r>
    </w:p>
    <w:p w:rsidR="00C13828" w:rsidRDefault="00C13828" w:rsidP="00E379E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Ivo Bilić, pohvale od nastavnika koji su sudjelovali na stručnom usavršavanju u Beču. Upoznao je članove predsjedništva o </w:t>
      </w:r>
      <w:r w:rsidR="008B5062">
        <w:rPr>
          <w:sz w:val="24"/>
          <w:szCs w:val="24"/>
        </w:rPr>
        <w:t>provedenoj anketi u matičnoj školi sa pitanjem: “što bi u školi trebalo mijenjati“? Dobiveni odgovori na postavljeno pitanje su vrlo neujednačeni i razlike se pojavljuju između nastavnika i stručnih učitelja. Nakon ankete, smatra da bi se trebalo sustavnije raditi na stručnom usavršavanju. Predlaže potrebu da se  u buduće stručna usavršavanja segmentiraju, tj. nastavnike i učitelje dijeliti prema srodnim predmetima (posebno stručni učitelji kuharstva, slastičarstva i ugostiteljskog posluživanja, a posebno nastavnici ekonomske skupine predmeta.)</w:t>
      </w:r>
    </w:p>
    <w:p w:rsidR="003947EA" w:rsidRDefault="003947EA" w:rsidP="00E379E8">
      <w:pPr>
        <w:rPr>
          <w:sz w:val="24"/>
          <w:szCs w:val="24"/>
        </w:rPr>
      </w:pPr>
      <w:r>
        <w:rPr>
          <w:sz w:val="24"/>
          <w:szCs w:val="24"/>
        </w:rPr>
        <w:t xml:space="preserve">Senka </w:t>
      </w:r>
      <w:proofErr w:type="spellStart"/>
      <w:r>
        <w:rPr>
          <w:sz w:val="24"/>
          <w:szCs w:val="24"/>
        </w:rPr>
        <w:t>Dodig</w:t>
      </w:r>
      <w:proofErr w:type="spellEnd"/>
      <w:r>
        <w:rPr>
          <w:sz w:val="24"/>
          <w:szCs w:val="24"/>
        </w:rPr>
        <w:t xml:space="preserve">, predlaže jedan od modela stručnog usavršavanja kod nas. Iskoristiti komparativne prednosti sa međunarodnih natjecanja ( Svjetsko natjecanje </w:t>
      </w:r>
      <w:proofErr w:type="spellStart"/>
      <w:r>
        <w:rPr>
          <w:sz w:val="24"/>
          <w:szCs w:val="24"/>
        </w:rPr>
        <w:t>barista</w:t>
      </w:r>
      <w:proofErr w:type="spellEnd"/>
      <w:r>
        <w:rPr>
          <w:sz w:val="24"/>
          <w:szCs w:val="24"/>
        </w:rPr>
        <w:t xml:space="preserve">,  Naša županija -  </w:t>
      </w:r>
      <w:proofErr w:type="spellStart"/>
      <w:r>
        <w:rPr>
          <w:sz w:val="24"/>
          <w:szCs w:val="24"/>
        </w:rPr>
        <w:t>baristi</w:t>
      </w:r>
      <w:proofErr w:type="spellEnd"/>
      <w:r>
        <w:rPr>
          <w:sz w:val="24"/>
          <w:szCs w:val="24"/>
        </w:rPr>
        <w:t xml:space="preserve"> su se visoko rangirali). Njihova postignuća i iskustva-diseminacija mogla bi se koristiti na jednom od stručnih usavršavanja nastavnika i stručnih učitelja na području Šibensko-kninske županije</w:t>
      </w:r>
      <w:r w:rsidR="00273FFB">
        <w:rPr>
          <w:sz w:val="24"/>
          <w:szCs w:val="24"/>
        </w:rPr>
        <w:t xml:space="preserve">, što bi podiglo razinu kompetencija naših nastavnika i stručnih učitelja, a troškovi bi bili </w:t>
      </w:r>
      <w:r w:rsidR="00322CC8">
        <w:rPr>
          <w:sz w:val="24"/>
          <w:szCs w:val="24"/>
        </w:rPr>
        <w:t>minimalni.</w:t>
      </w:r>
    </w:p>
    <w:p w:rsidR="003947EA" w:rsidRDefault="003947EA" w:rsidP="00E379E8">
      <w:pPr>
        <w:rPr>
          <w:sz w:val="24"/>
          <w:szCs w:val="24"/>
        </w:rPr>
      </w:pPr>
      <w:r>
        <w:rPr>
          <w:sz w:val="24"/>
          <w:szCs w:val="24"/>
        </w:rPr>
        <w:t>Predsjednica ZUTŠ predlaže jedan od modela budućih usavršavanja ,da voditelji  novoformirani</w:t>
      </w:r>
      <w:r w:rsidR="00273FFB">
        <w:rPr>
          <w:sz w:val="24"/>
          <w:szCs w:val="24"/>
        </w:rPr>
        <w:t>h</w:t>
      </w:r>
      <w:r>
        <w:rPr>
          <w:sz w:val="24"/>
          <w:szCs w:val="24"/>
        </w:rPr>
        <w:t xml:space="preserve">  SMP</w:t>
      </w:r>
      <w:r w:rsidR="00273FFB">
        <w:rPr>
          <w:sz w:val="24"/>
          <w:szCs w:val="24"/>
        </w:rPr>
        <w:t xml:space="preserve"> u suradnji s voditeljima MŽSV </w:t>
      </w:r>
      <w:r>
        <w:rPr>
          <w:sz w:val="24"/>
          <w:szCs w:val="24"/>
        </w:rPr>
        <w:t>pozovu stručnjake iz g</w:t>
      </w:r>
      <w:r w:rsidR="00273FFB">
        <w:rPr>
          <w:sz w:val="24"/>
          <w:szCs w:val="24"/>
        </w:rPr>
        <w:t>ospodarskog sektora kao predavače, po regijama organiziraju radionice. D</w:t>
      </w:r>
      <w:r>
        <w:rPr>
          <w:sz w:val="24"/>
          <w:szCs w:val="24"/>
        </w:rPr>
        <w:t>io troškova</w:t>
      </w:r>
      <w:r w:rsidR="00273FFB">
        <w:rPr>
          <w:sz w:val="24"/>
          <w:szCs w:val="24"/>
        </w:rPr>
        <w:t>-naknada predavačima</w:t>
      </w:r>
      <w:r>
        <w:rPr>
          <w:sz w:val="24"/>
          <w:szCs w:val="24"/>
        </w:rPr>
        <w:t xml:space="preserve"> sufinancirala bi ZUTŠ</w:t>
      </w:r>
      <w:r w:rsidR="00273FFB">
        <w:rPr>
          <w:sz w:val="24"/>
          <w:szCs w:val="24"/>
        </w:rPr>
        <w:t xml:space="preserve">. Jednog do dva nastavnika-stručna učitelja možemo poslati na međunarodnu akademiju. Nakon dobivenog certifikata oni bi bili </w:t>
      </w:r>
      <w:proofErr w:type="spellStart"/>
      <w:r w:rsidR="00273FFB">
        <w:rPr>
          <w:sz w:val="24"/>
          <w:szCs w:val="24"/>
        </w:rPr>
        <w:t>desiminatori</w:t>
      </w:r>
      <w:proofErr w:type="spellEnd"/>
      <w:r w:rsidR="00273FFB">
        <w:rPr>
          <w:sz w:val="24"/>
          <w:szCs w:val="24"/>
        </w:rPr>
        <w:t xml:space="preserve"> našim nastavnicima i stručnim učiteljima.</w:t>
      </w:r>
    </w:p>
    <w:p w:rsidR="00273FFB" w:rsidRDefault="00273FFB" w:rsidP="00E379E8">
      <w:pPr>
        <w:rPr>
          <w:sz w:val="24"/>
          <w:szCs w:val="24"/>
        </w:rPr>
      </w:pPr>
      <w:r w:rsidRPr="00322CC8">
        <w:rPr>
          <w:b/>
          <w:sz w:val="24"/>
          <w:szCs w:val="24"/>
        </w:rPr>
        <w:t>ZAKLJUČAK</w:t>
      </w:r>
      <w:r>
        <w:rPr>
          <w:sz w:val="24"/>
          <w:szCs w:val="24"/>
        </w:rPr>
        <w:t xml:space="preserve">: Vodilji SMP u koordinaciji s voditeljima MŽSV izraditi „LINK“ sa </w:t>
      </w:r>
      <w:r w:rsidR="00322CC8">
        <w:rPr>
          <w:sz w:val="24"/>
          <w:szCs w:val="24"/>
        </w:rPr>
        <w:t>prijedlogom hodograma</w:t>
      </w:r>
      <w:r>
        <w:rPr>
          <w:sz w:val="24"/>
          <w:szCs w:val="24"/>
        </w:rPr>
        <w:t xml:space="preserve"> aktivnosti i kao takvog dostaviti savjetniku u ASOO</w:t>
      </w:r>
      <w:r w:rsidR="00322CC8">
        <w:rPr>
          <w:sz w:val="24"/>
          <w:szCs w:val="24"/>
        </w:rPr>
        <w:t xml:space="preserve"> koji bi predložene termine radionica i predavanja stavio u katalog stručnih skupova, kao </w:t>
      </w:r>
      <w:r>
        <w:rPr>
          <w:sz w:val="24"/>
          <w:szCs w:val="24"/>
        </w:rPr>
        <w:t xml:space="preserve"> i predsjednici ZUTŠ.</w:t>
      </w:r>
    </w:p>
    <w:p w:rsidR="00355D1B" w:rsidRDefault="00322CC8" w:rsidP="00E379E8">
      <w:pPr>
        <w:rPr>
          <w:sz w:val="24"/>
          <w:szCs w:val="24"/>
        </w:rPr>
      </w:pPr>
      <w:r>
        <w:rPr>
          <w:sz w:val="24"/>
          <w:szCs w:val="24"/>
        </w:rPr>
        <w:t>Ad. 4. Predsjednica Zajednice mr.sc. Ksenija Beljan upoznala je članove predsjedništva sa zaključcima SMP, održanog 8. travnja 2016. godine u Srednjoj školi Zabok. Zaključci i prijedlozi javne rasprave</w:t>
      </w:r>
      <w:r w:rsidR="00355D1B" w:rsidRPr="00355D1B">
        <w:rPr>
          <w:sz w:val="24"/>
          <w:szCs w:val="24"/>
        </w:rPr>
        <w:t xml:space="preserve"> </w:t>
      </w:r>
      <w:r w:rsidR="00355D1B">
        <w:rPr>
          <w:sz w:val="24"/>
          <w:szCs w:val="24"/>
        </w:rPr>
        <w:t>Prijedloga nacionalnog kurikuluma-</w:t>
      </w:r>
      <w:r>
        <w:rPr>
          <w:sz w:val="24"/>
          <w:szCs w:val="24"/>
        </w:rPr>
        <w:t xml:space="preserve"> zajedno sa pozivom i zapisnikom sa prethodne sjednice proslijeđeni su putem e-maila.</w:t>
      </w:r>
      <w:r w:rsidR="00355D1B">
        <w:rPr>
          <w:sz w:val="24"/>
          <w:szCs w:val="24"/>
        </w:rPr>
        <w:t xml:space="preserve"> </w:t>
      </w:r>
    </w:p>
    <w:p w:rsidR="00322CC8" w:rsidRDefault="00355D1B" w:rsidP="00E379E8">
      <w:pPr>
        <w:rPr>
          <w:sz w:val="24"/>
          <w:szCs w:val="24"/>
        </w:rPr>
      </w:pPr>
      <w:r>
        <w:rPr>
          <w:sz w:val="24"/>
          <w:szCs w:val="24"/>
        </w:rPr>
        <w:t xml:space="preserve">Mr.sc. Marija </w:t>
      </w:r>
      <w:proofErr w:type="spellStart"/>
      <w:r>
        <w:rPr>
          <w:sz w:val="24"/>
          <w:szCs w:val="24"/>
        </w:rPr>
        <w:t>Rašan</w:t>
      </w:r>
      <w:proofErr w:type="spellEnd"/>
      <w:r>
        <w:rPr>
          <w:sz w:val="24"/>
          <w:szCs w:val="24"/>
        </w:rPr>
        <w:t xml:space="preserve"> Križanac kao članica radne skupine za izradu Prijedlog nacionalnog kurikuluma za strukovno obrazovane, izvijestila je članove predsjedništva o ciljevima, načelima i ishodima dokumenta za 13 obrazovnih sektora. Drži da je prijedlog izrađenog dokumenta napravio određeni pomak. Ciljevi i načela struko</w:t>
      </w:r>
      <w:r w:rsidR="009C7A6F">
        <w:rPr>
          <w:sz w:val="24"/>
          <w:szCs w:val="24"/>
        </w:rPr>
        <w:t>vnog kurikuluma usklađeni su i u suglasju su sa EQO. Prijedlog Nacionalnog strukovnog kurikuluma je razvojni, ostavlja se mogućnost fleksibilnosti, rasta i razvoja. Sustav treba osuvremenjivati, ako krenemo od ideje da želimo dobro našoj djeci-učenicima trebamo podržati sastavnice ovog dokumenta.</w:t>
      </w:r>
    </w:p>
    <w:p w:rsidR="009C7A6F" w:rsidRDefault="009C7A6F" w:rsidP="00E379E8">
      <w:pPr>
        <w:rPr>
          <w:sz w:val="24"/>
          <w:szCs w:val="24"/>
        </w:rPr>
      </w:pPr>
      <w:r>
        <w:rPr>
          <w:sz w:val="24"/>
          <w:szCs w:val="24"/>
        </w:rPr>
        <w:t>Također je naglasila da je ASOO izradila niz kvalitetnih dokumenata vezano uz metodologiju izrade</w:t>
      </w:r>
      <w:r w:rsidR="002A35A8">
        <w:rPr>
          <w:sz w:val="24"/>
          <w:szCs w:val="24"/>
        </w:rPr>
        <w:t xml:space="preserve"> pojedinih zakonskih akata </w:t>
      </w:r>
      <w:r>
        <w:rPr>
          <w:sz w:val="24"/>
          <w:szCs w:val="24"/>
        </w:rPr>
        <w:t xml:space="preserve">, </w:t>
      </w:r>
      <w:r w:rsidR="009154E7">
        <w:rPr>
          <w:sz w:val="24"/>
          <w:szCs w:val="24"/>
        </w:rPr>
        <w:t>koji nisu dostojno valorizirani.</w:t>
      </w:r>
    </w:p>
    <w:p w:rsidR="009154E7" w:rsidRDefault="009154E7" w:rsidP="00E379E8">
      <w:pPr>
        <w:rPr>
          <w:sz w:val="24"/>
          <w:szCs w:val="24"/>
        </w:rPr>
      </w:pPr>
      <w:r>
        <w:rPr>
          <w:sz w:val="24"/>
          <w:szCs w:val="24"/>
        </w:rPr>
        <w:t xml:space="preserve">Anka </w:t>
      </w:r>
      <w:proofErr w:type="spellStart"/>
      <w:r>
        <w:rPr>
          <w:sz w:val="24"/>
          <w:szCs w:val="24"/>
        </w:rPr>
        <w:t>Bišić</w:t>
      </w:r>
      <w:proofErr w:type="spellEnd"/>
      <w:r>
        <w:rPr>
          <w:sz w:val="24"/>
          <w:szCs w:val="24"/>
        </w:rPr>
        <w:t xml:space="preserve"> dala je osvrt na izrađeni program standard</w:t>
      </w:r>
      <w:r w:rsidR="002A35A8">
        <w:rPr>
          <w:sz w:val="24"/>
          <w:szCs w:val="24"/>
        </w:rPr>
        <w:t>a</w:t>
      </w:r>
      <w:r>
        <w:rPr>
          <w:sz w:val="24"/>
          <w:szCs w:val="24"/>
        </w:rPr>
        <w:t xml:space="preserve"> kvalifikacije 3+1, z</w:t>
      </w:r>
      <w:r w:rsidR="00ED3921">
        <w:rPr>
          <w:sz w:val="24"/>
          <w:szCs w:val="24"/>
        </w:rPr>
        <w:t xml:space="preserve">animanje kuhar, smatra da je </w:t>
      </w:r>
      <w:r>
        <w:rPr>
          <w:sz w:val="24"/>
          <w:szCs w:val="24"/>
        </w:rPr>
        <w:t xml:space="preserve"> problem</w:t>
      </w:r>
      <w:r w:rsidR="00ED3921">
        <w:rPr>
          <w:sz w:val="24"/>
          <w:szCs w:val="24"/>
        </w:rPr>
        <w:t xml:space="preserve"> bio</w:t>
      </w:r>
      <w:r>
        <w:rPr>
          <w:sz w:val="24"/>
          <w:szCs w:val="24"/>
        </w:rPr>
        <w:t xml:space="preserve"> u financijama da taj program nije zaživio u našim školama </w:t>
      </w:r>
      <w:r w:rsidR="00515A69">
        <w:rPr>
          <w:sz w:val="24"/>
          <w:szCs w:val="24"/>
        </w:rPr>
        <w:t>i da nije ugledao svijetlo dana upravo iz razloga nedostatka financijskih sredstava.</w:t>
      </w:r>
    </w:p>
    <w:p w:rsidR="002A35A8" w:rsidRDefault="002A35A8" w:rsidP="00E379E8">
      <w:pPr>
        <w:rPr>
          <w:sz w:val="24"/>
          <w:szCs w:val="24"/>
        </w:rPr>
      </w:pPr>
      <w:r w:rsidRPr="002A35A8">
        <w:rPr>
          <w:b/>
          <w:i/>
          <w:sz w:val="24"/>
          <w:szCs w:val="24"/>
        </w:rPr>
        <w:lastRenderedPageBreak/>
        <w:t>ZAKLJUČAK</w:t>
      </w:r>
      <w:r>
        <w:rPr>
          <w:sz w:val="24"/>
          <w:szCs w:val="24"/>
        </w:rPr>
        <w:t xml:space="preserve">: Nakon svih primjedbi sugestija i prijedloga na Nacionalni kurikulum za strukovno obrazovanje, sve primjedbe i prijedloge objediniti u zajednički dokument i od </w:t>
      </w:r>
      <w:r w:rsidR="00515A69">
        <w:rPr>
          <w:sz w:val="24"/>
          <w:szCs w:val="24"/>
        </w:rPr>
        <w:t>strane ZUTŠ proslijediti u MZOS do 28. travnja 2016. godine.</w:t>
      </w:r>
    </w:p>
    <w:p w:rsidR="002A35A8" w:rsidRDefault="002A35A8" w:rsidP="002A35A8">
      <w:pPr>
        <w:spacing w:after="200" w:line="276" w:lineRule="auto"/>
        <w:rPr>
          <w:rFonts w:ascii="Arial" w:eastAsia="Calibri" w:hAnsi="Arial" w:cs="Arial"/>
        </w:rPr>
      </w:pPr>
      <w:r>
        <w:rPr>
          <w:sz w:val="24"/>
          <w:szCs w:val="24"/>
        </w:rPr>
        <w:t>Ad.5</w:t>
      </w:r>
      <w:r w:rsidRPr="002A35A8">
        <w:rPr>
          <w:rFonts w:ascii="Arial" w:eastAsia="Calibri" w:hAnsi="Arial" w:cs="Arial"/>
        </w:rPr>
        <w:t xml:space="preserve"> </w:t>
      </w:r>
      <w:r w:rsidRPr="00C0255D">
        <w:rPr>
          <w:rFonts w:ascii="Arial" w:eastAsia="Calibri" w:hAnsi="Arial" w:cs="Arial"/>
        </w:rPr>
        <w:t>Odluka o donošenju programa stjecanja pedagoških kompetencija za strukovne učitelje,</w:t>
      </w:r>
      <w:r>
        <w:rPr>
          <w:rFonts w:ascii="Arial" w:eastAsia="Calibri" w:hAnsi="Arial" w:cs="Arial"/>
        </w:rPr>
        <w:t xml:space="preserve"> </w:t>
      </w:r>
      <w:r w:rsidRPr="00C0255D">
        <w:rPr>
          <w:rFonts w:ascii="Arial" w:eastAsia="Calibri" w:hAnsi="Arial" w:cs="Arial"/>
        </w:rPr>
        <w:t>suradnike u nastavi i mentore- zaključci SMP</w:t>
      </w:r>
      <w:r>
        <w:rPr>
          <w:rFonts w:ascii="Arial" w:eastAsia="Calibri" w:hAnsi="Arial" w:cs="Arial"/>
        </w:rPr>
        <w:t xml:space="preserve"> prihvaćeni.</w:t>
      </w:r>
    </w:p>
    <w:p w:rsidR="00034566" w:rsidRDefault="002A35A8" w:rsidP="00034566">
      <w:pPr>
        <w:rPr>
          <w:sz w:val="24"/>
          <w:szCs w:val="24"/>
        </w:rPr>
      </w:pPr>
      <w:r>
        <w:rPr>
          <w:rFonts w:ascii="Arial" w:eastAsia="Calibri" w:hAnsi="Arial" w:cs="Arial"/>
        </w:rPr>
        <w:t>Ad.6.</w:t>
      </w:r>
      <w:r w:rsidR="0013533D" w:rsidRPr="0013533D">
        <w:rPr>
          <w:sz w:val="24"/>
          <w:szCs w:val="24"/>
        </w:rPr>
        <w:t xml:space="preserve"> </w:t>
      </w:r>
      <w:r w:rsidR="0013533D">
        <w:rPr>
          <w:sz w:val="24"/>
          <w:szCs w:val="24"/>
        </w:rPr>
        <w:t>Izraditi DIPLOMU IZVRSNOSTI za postignute rezultate na natjecanju Gastro 2016.  Diplomu izvrsnosti dodijelila bi ZUTŠ najuspješ</w:t>
      </w:r>
      <w:r w:rsidR="00034566">
        <w:rPr>
          <w:sz w:val="24"/>
          <w:szCs w:val="24"/>
        </w:rPr>
        <w:t xml:space="preserve">nijim učenicima koji osvoje </w:t>
      </w:r>
      <w:r w:rsidR="0013533D">
        <w:rPr>
          <w:sz w:val="24"/>
          <w:szCs w:val="24"/>
        </w:rPr>
        <w:t>90 i više bodova. Odluku  i koordinaciju o izboru plasmanu učenika sukladno osvojenim bodovima imao bi predsjednik Državnog povjerenstva i savjetnik Ivica Lozo.</w:t>
      </w:r>
    </w:p>
    <w:p w:rsidR="002A35A8" w:rsidRDefault="00034566" w:rsidP="00034566">
      <w:pPr>
        <w:rPr>
          <w:sz w:val="24"/>
          <w:szCs w:val="24"/>
        </w:rPr>
      </w:pPr>
      <w:r w:rsidRPr="00034566">
        <w:rPr>
          <w:b/>
          <w:i/>
          <w:sz w:val="24"/>
          <w:szCs w:val="24"/>
        </w:rPr>
        <w:t xml:space="preserve"> </w:t>
      </w:r>
      <w:r w:rsidRPr="00322CC8">
        <w:rPr>
          <w:b/>
          <w:i/>
          <w:sz w:val="24"/>
          <w:szCs w:val="24"/>
        </w:rPr>
        <w:t>Zaključak (ODLUKA)</w:t>
      </w:r>
      <w:r>
        <w:rPr>
          <w:sz w:val="24"/>
          <w:szCs w:val="24"/>
        </w:rPr>
        <w:t xml:space="preserve"> : Izraditi DIPLOMU IZVRSNOSTI  za postignute rezultate na natjecanju Gastro . Diplomu izvrsnosti dodijelila bi ZUTŠ najuspješnijim učenicima koji osvoje 90 i više bodova. Odluku  i koordinaciju o izboru plasmanu učenika sukladno osvojenim bodovima imao bi predsjednik Državnog povjerenstva i savjetnik Ivica Lozo.</w:t>
      </w:r>
    </w:p>
    <w:p w:rsidR="0013533D" w:rsidRDefault="0013533D" w:rsidP="002A35A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Ad.7. Predsjednica je upoznala članove predsjedništva o raspisanom JAVNOM POZIVU od strane MINT-a. Javni poziv je otvoren do 20.4. 2016. godine i bilo bi poželjno javiti se na objavljeni javni poziv.</w:t>
      </w:r>
    </w:p>
    <w:p w:rsidR="0013533D" w:rsidRDefault="0013533D" w:rsidP="002A35A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Ad.8 Predsjednica ZUTŠ izv</w:t>
      </w:r>
      <w:r w:rsidR="00ED3921">
        <w:rPr>
          <w:sz w:val="24"/>
          <w:szCs w:val="24"/>
        </w:rPr>
        <w:t>i</w:t>
      </w:r>
      <w:r>
        <w:rPr>
          <w:sz w:val="24"/>
          <w:szCs w:val="24"/>
        </w:rPr>
        <w:t>jestila je članove predsjedništva i najavila  sastanak predsjedništva i skupštinu ZUTŠ koji će se održati u Rijeci, 23. svibnja 2016. godine u učeničkom domu Kvarner. Sastanak predsjedništvo  ZUTŠ održao bi se s početkom 10.30, a Skupština u 12.00 sati .</w:t>
      </w:r>
    </w:p>
    <w:p w:rsidR="00F63537" w:rsidRDefault="0013533D" w:rsidP="00F63537">
      <w:pPr>
        <w:spacing w:after="200" w:line="276" w:lineRule="auto"/>
        <w:rPr>
          <w:rFonts w:ascii="Arial" w:eastAsia="Calibri" w:hAnsi="Arial" w:cs="Arial"/>
        </w:rPr>
      </w:pPr>
      <w:r>
        <w:rPr>
          <w:sz w:val="24"/>
          <w:szCs w:val="24"/>
        </w:rPr>
        <w:t>Ad.9</w:t>
      </w:r>
      <w:r w:rsidR="00F63537" w:rsidRPr="00356CA5">
        <w:rPr>
          <w:rFonts w:ascii="Arial" w:eastAsia="Calibri" w:hAnsi="Arial" w:cs="Arial"/>
          <w:b/>
          <w:i/>
        </w:rPr>
        <w:t xml:space="preserve"> ODLUKA</w:t>
      </w:r>
      <w:r w:rsidR="00F63537">
        <w:rPr>
          <w:rFonts w:ascii="Arial" w:eastAsia="Calibri" w:hAnsi="Arial" w:cs="Arial"/>
        </w:rPr>
        <w:t>:</w:t>
      </w:r>
    </w:p>
    <w:p w:rsidR="00F63537" w:rsidRDefault="00F63537" w:rsidP="00F63537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Na sjednici predsjedništva Zajednice UTŠ održane 11. travnja 2016.,pod točkom 9., sukladno STATUTU ZUTŠ, predsjednica ZUTŠ RH, upoznala je članove predsjedništva o imenovanju likvidatora. U slučaju prestanka rada Zajednice, funkciju likvidatora preuzima predsjednica udruge mr.sc. Ksenija Beljan. Zadužuje se tajnik sukladno Zakonu o udrugama upisati u registar mr.sc. Kseniju Belja</w:t>
      </w:r>
      <w:r w:rsidR="00034566">
        <w:rPr>
          <w:rFonts w:ascii="Arial" w:eastAsia="Calibri" w:hAnsi="Arial" w:cs="Arial"/>
        </w:rPr>
        <w:t>n</w:t>
      </w:r>
      <w:r>
        <w:rPr>
          <w:rFonts w:ascii="Arial" w:eastAsia="Calibri" w:hAnsi="Arial" w:cs="Arial"/>
        </w:rPr>
        <w:t xml:space="preserve"> kao likvidatora.</w:t>
      </w:r>
    </w:p>
    <w:p w:rsidR="00F63537" w:rsidRDefault="00F63537" w:rsidP="00F63537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AD. 10. O natjecanju AEHT-a članove predsjedništva upoznala je Vesna </w:t>
      </w:r>
      <w:proofErr w:type="spellStart"/>
      <w:r>
        <w:rPr>
          <w:rFonts w:ascii="Arial" w:eastAsia="Calibri" w:hAnsi="Arial" w:cs="Arial"/>
        </w:rPr>
        <w:t>Baranašić</w:t>
      </w:r>
      <w:proofErr w:type="spellEnd"/>
      <w:r>
        <w:rPr>
          <w:rFonts w:ascii="Arial" w:eastAsia="Calibri" w:hAnsi="Arial" w:cs="Arial"/>
        </w:rPr>
        <w:t>, nacionalna predstavnica za RH, o održanom sastanku i</w:t>
      </w:r>
      <w:r w:rsidR="00F542CF">
        <w:rPr>
          <w:rFonts w:ascii="Arial" w:eastAsia="Calibri" w:hAnsi="Arial" w:cs="Arial"/>
        </w:rPr>
        <w:t xml:space="preserve"> donesenim</w:t>
      </w:r>
      <w:r w:rsidR="00034566">
        <w:rPr>
          <w:rFonts w:ascii="Arial" w:eastAsia="Calibri" w:hAnsi="Arial" w:cs="Arial"/>
        </w:rPr>
        <w:t xml:space="preserve"> zaključcima predsjedništva </w:t>
      </w:r>
      <w:r w:rsidR="00F542CF">
        <w:rPr>
          <w:rFonts w:ascii="Arial" w:eastAsia="Calibri" w:hAnsi="Arial" w:cs="Arial"/>
        </w:rPr>
        <w:t xml:space="preserve"> od </w:t>
      </w:r>
      <w:r>
        <w:rPr>
          <w:rFonts w:ascii="Arial" w:eastAsia="Calibri" w:hAnsi="Arial" w:cs="Arial"/>
        </w:rPr>
        <w:t xml:space="preserve">12. 3. 2016. godine, kao i o </w:t>
      </w:r>
      <w:proofErr w:type="spellStart"/>
      <w:r>
        <w:rPr>
          <w:rFonts w:ascii="Arial" w:eastAsia="Calibri" w:hAnsi="Arial" w:cs="Arial"/>
        </w:rPr>
        <w:t>vremeniku</w:t>
      </w:r>
      <w:proofErr w:type="spellEnd"/>
      <w:r>
        <w:rPr>
          <w:rFonts w:ascii="Arial" w:eastAsia="Calibri" w:hAnsi="Arial" w:cs="Arial"/>
        </w:rPr>
        <w:t xml:space="preserve"> i uvjetima natj</w:t>
      </w:r>
      <w:r w:rsidR="00034566">
        <w:rPr>
          <w:rFonts w:ascii="Arial" w:eastAsia="Calibri" w:hAnsi="Arial" w:cs="Arial"/>
        </w:rPr>
        <w:t>ecanja 23</w:t>
      </w:r>
      <w:r>
        <w:rPr>
          <w:rFonts w:ascii="Arial" w:eastAsia="Calibri" w:hAnsi="Arial" w:cs="Arial"/>
        </w:rPr>
        <w:t>.</w:t>
      </w:r>
      <w:r w:rsidR="00034566">
        <w:rPr>
          <w:rFonts w:ascii="Arial" w:eastAsia="Calibri" w:hAnsi="Arial" w:cs="Arial"/>
        </w:rPr>
        <w:t>-28.</w:t>
      </w:r>
      <w:bookmarkStart w:id="0" w:name="_GoBack"/>
      <w:bookmarkEnd w:id="0"/>
      <w:r>
        <w:rPr>
          <w:rFonts w:ascii="Arial" w:eastAsia="Calibri" w:hAnsi="Arial" w:cs="Arial"/>
        </w:rPr>
        <w:t>10. 2016., London, V. Britanija. Također je izvi</w:t>
      </w:r>
      <w:r w:rsidR="00F542CF">
        <w:rPr>
          <w:rFonts w:ascii="Arial" w:eastAsia="Calibri" w:hAnsi="Arial" w:cs="Arial"/>
        </w:rPr>
        <w:t xml:space="preserve">jestila </w:t>
      </w:r>
      <w:r>
        <w:rPr>
          <w:rFonts w:ascii="Arial" w:eastAsia="Calibri" w:hAnsi="Arial" w:cs="Arial"/>
        </w:rPr>
        <w:t xml:space="preserve"> o cijenama smještaja za sudionike natjecanja</w:t>
      </w:r>
      <w:r w:rsidR="00F542CF">
        <w:rPr>
          <w:rFonts w:ascii="Arial" w:eastAsia="Calibri" w:hAnsi="Arial" w:cs="Arial"/>
        </w:rPr>
        <w:t xml:space="preserve"> koje će se kretati od 800.00 do 1000.00 EURA/sudioniku. Sve discipline će se održati na jednom mjestu pod jednim krovom kod TOWER CENTRA. Za sudionike neće biti organiziranih izleta.</w:t>
      </w:r>
    </w:p>
    <w:p w:rsidR="00F542CF" w:rsidRDefault="00F542CF" w:rsidP="00F63537">
      <w:pPr>
        <w:spacing w:after="200" w:line="276" w:lineRule="auto"/>
        <w:rPr>
          <w:rFonts w:ascii="Arial" w:eastAsia="Calibri" w:hAnsi="Arial" w:cs="Arial"/>
        </w:rPr>
      </w:pPr>
      <w:r w:rsidRPr="00542834">
        <w:rPr>
          <w:rFonts w:ascii="Arial" w:eastAsia="Calibri" w:hAnsi="Arial" w:cs="Arial"/>
          <w:b/>
        </w:rPr>
        <w:t>ZAKLJUČAK</w:t>
      </w:r>
      <w:r>
        <w:rPr>
          <w:rFonts w:ascii="Arial" w:eastAsia="Calibri" w:hAnsi="Arial" w:cs="Arial"/>
        </w:rPr>
        <w:t>: Obzirom na iznimno visoke troškove smještaja i boravka</w:t>
      </w:r>
      <w:r w:rsidR="00542834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London, V. Britanija, nacionalna predstavnica</w:t>
      </w:r>
      <w:r w:rsidR="005D5F48">
        <w:rPr>
          <w:rFonts w:ascii="Arial" w:eastAsia="Calibri" w:hAnsi="Arial" w:cs="Arial"/>
        </w:rPr>
        <w:t xml:space="preserve"> za ugostiteljsko-turističke škole,</w:t>
      </w:r>
      <w:r>
        <w:rPr>
          <w:rFonts w:ascii="Arial" w:eastAsia="Calibri" w:hAnsi="Arial" w:cs="Arial"/>
        </w:rPr>
        <w:t xml:space="preserve"> Vesna </w:t>
      </w:r>
      <w:proofErr w:type="spellStart"/>
      <w:r>
        <w:rPr>
          <w:rFonts w:ascii="Arial" w:eastAsia="Calibri" w:hAnsi="Arial" w:cs="Arial"/>
        </w:rPr>
        <w:t>Baranašić</w:t>
      </w:r>
      <w:proofErr w:type="spellEnd"/>
      <w:r>
        <w:rPr>
          <w:rFonts w:ascii="Arial" w:eastAsia="Calibri" w:hAnsi="Arial" w:cs="Arial"/>
        </w:rPr>
        <w:t xml:space="preserve"> će putem e-maila uputiti organizatoru natjecanja primjedbu na ponuđene cijene smještaja i naglasiti da škole iz RH </w:t>
      </w:r>
      <w:r>
        <w:rPr>
          <w:rFonts w:ascii="Arial" w:eastAsia="Calibri" w:hAnsi="Arial" w:cs="Arial"/>
          <w:b/>
          <w:i/>
        </w:rPr>
        <w:t>ne žele</w:t>
      </w:r>
      <w:r>
        <w:rPr>
          <w:rFonts w:ascii="Arial" w:eastAsia="Calibri" w:hAnsi="Arial" w:cs="Arial"/>
        </w:rPr>
        <w:t xml:space="preserve"> pod takvim uvjetima prihvatiti </w:t>
      </w:r>
      <w:r w:rsidR="00C513BE">
        <w:rPr>
          <w:rFonts w:ascii="Arial" w:eastAsia="Calibri" w:hAnsi="Arial" w:cs="Arial"/>
        </w:rPr>
        <w:t xml:space="preserve"> ponuđene uvjete</w:t>
      </w:r>
      <w:r w:rsidR="00542834">
        <w:rPr>
          <w:rFonts w:ascii="Arial" w:eastAsia="Calibri" w:hAnsi="Arial" w:cs="Arial"/>
        </w:rPr>
        <w:t xml:space="preserve"> smještaja</w:t>
      </w:r>
      <w:r w:rsidR="00C513BE">
        <w:rPr>
          <w:rFonts w:ascii="Arial" w:eastAsia="Calibri" w:hAnsi="Arial" w:cs="Arial"/>
        </w:rPr>
        <w:t>, zbog svog nacionalnog ponosa i odstupanja od osnovnih načela suradnje.</w:t>
      </w:r>
    </w:p>
    <w:p w:rsidR="00542834" w:rsidRDefault="00542834" w:rsidP="00F63537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Ad.11.</w:t>
      </w:r>
      <w:r w:rsidR="005D5F48">
        <w:rPr>
          <w:rFonts w:ascii="Arial" w:eastAsia="Calibri" w:hAnsi="Arial" w:cs="Arial"/>
        </w:rPr>
        <w:t>Milivoj Gospić, predlaže da stručna usavršavanja nastavnika i stručnih učitelja budu više usmjerena ka gospodarskom sektoru, primjer KONZUM- ove akademije,“ primjeri dobre prakse“.</w:t>
      </w:r>
    </w:p>
    <w:p w:rsidR="005D5F48" w:rsidRDefault="005D5F48" w:rsidP="00F63537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Savjetnik Ivica Lozo, naglašava da postoji suradnja sa HKS, te da oni mogu dati svoj obol u stručnom usavršavanju nastavnika kuharstva i slastičarstva, organiziranjem radionica.</w:t>
      </w:r>
    </w:p>
    <w:p w:rsidR="005D5F48" w:rsidRDefault="00515A69" w:rsidP="00F63537">
      <w:pPr>
        <w:spacing w:after="200" w:line="276" w:lineRule="auto"/>
        <w:rPr>
          <w:rFonts w:ascii="Arial" w:eastAsia="Calibri" w:hAnsi="Arial" w:cs="Arial"/>
        </w:rPr>
      </w:pPr>
      <w:r w:rsidRPr="00515A69">
        <w:rPr>
          <w:rFonts w:ascii="Arial" w:eastAsia="Calibri" w:hAnsi="Arial" w:cs="Arial"/>
          <w:b/>
          <w:i/>
        </w:rPr>
        <w:t>ZAKLJUČAK</w:t>
      </w:r>
      <w:r>
        <w:rPr>
          <w:rFonts w:ascii="Arial" w:eastAsia="Calibri" w:hAnsi="Arial" w:cs="Arial"/>
        </w:rPr>
        <w:t>:</w:t>
      </w:r>
      <w:r w:rsidR="005D5F48">
        <w:rPr>
          <w:rFonts w:ascii="Arial" w:eastAsia="Calibri" w:hAnsi="Arial" w:cs="Arial"/>
        </w:rPr>
        <w:t>U slijedećem katalogu stručnih skupova</w:t>
      </w:r>
      <w:r>
        <w:rPr>
          <w:rFonts w:ascii="Arial" w:eastAsia="Calibri" w:hAnsi="Arial" w:cs="Arial"/>
        </w:rPr>
        <w:t xml:space="preserve"> (9. mjesec) </w:t>
      </w:r>
      <w:r w:rsidR="005D5F48">
        <w:rPr>
          <w:rFonts w:ascii="Arial" w:eastAsia="Calibri" w:hAnsi="Arial" w:cs="Arial"/>
        </w:rPr>
        <w:t xml:space="preserve"> ugraditi 3-4 teme vezane uz </w:t>
      </w:r>
      <w:r>
        <w:rPr>
          <w:rFonts w:ascii="Arial" w:eastAsia="Calibri" w:hAnsi="Arial" w:cs="Arial"/>
        </w:rPr>
        <w:t xml:space="preserve">teme </w:t>
      </w:r>
      <w:r w:rsidR="009E2504">
        <w:rPr>
          <w:rFonts w:ascii="Arial" w:eastAsia="Calibri" w:hAnsi="Arial" w:cs="Arial"/>
        </w:rPr>
        <w:t xml:space="preserve"> i predavače </w:t>
      </w:r>
      <w:r>
        <w:rPr>
          <w:rFonts w:ascii="Arial" w:eastAsia="Calibri" w:hAnsi="Arial" w:cs="Arial"/>
        </w:rPr>
        <w:t>iz realnog</w:t>
      </w:r>
      <w:r w:rsidR="005D5F48">
        <w:rPr>
          <w:rFonts w:ascii="Arial" w:eastAsia="Calibri" w:hAnsi="Arial" w:cs="Arial"/>
        </w:rPr>
        <w:t xml:space="preserve"> sektor</w:t>
      </w:r>
      <w:r>
        <w:rPr>
          <w:rFonts w:ascii="Arial" w:eastAsia="Calibri" w:hAnsi="Arial" w:cs="Arial"/>
        </w:rPr>
        <w:t>a</w:t>
      </w:r>
      <w:r w:rsidR="005D5F48">
        <w:rPr>
          <w:rFonts w:ascii="Arial" w:eastAsia="Calibri" w:hAnsi="Arial" w:cs="Arial"/>
        </w:rPr>
        <w:t xml:space="preserve">, MINT, </w:t>
      </w:r>
      <w:r>
        <w:rPr>
          <w:rFonts w:ascii="Arial" w:eastAsia="Calibri" w:hAnsi="Arial" w:cs="Arial"/>
        </w:rPr>
        <w:t xml:space="preserve">UHP-om </w:t>
      </w:r>
      <w:r w:rsidR="005D5F48">
        <w:rPr>
          <w:rFonts w:ascii="Arial" w:eastAsia="Calibri" w:hAnsi="Arial" w:cs="Arial"/>
        </w:rPr>
        <w:t>HKS</w:t>
      </w:r>
      <w:r>
        <w:rPr>
          <w:rFonts w:ascii="Arial" w:eastAsia="Calibri" w:hAnsi="Arial" w:cs="Arial"/>
        </w:rPr>
        <w:t>.</w:t>
      </w:r>
    </w:p>
    <w:p w:rsidR="00515A69" w:rsidRDefault="00515A69" w:rsidP="00F63537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Ivo Bilić, izv</w:t>
      </w:r>
      <w:r w:rsidR="00356CA5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>jestio je članove predsjedništva da pojedine  Škole imaju probleme sa realizacijom praktične nastave, te zaduženjima nastavnika</w:t>
      </w:r>
      <w:r w:rsidR="00356CA5">
        <w:rPr>
          <w:rFonts w:ascii="Arial" w:eastAsia="Calibri" w:hAnsi="Arial" w:cs="Arial"/>
        </w:rPr>
        <w:t xml:space="preserve"> kod</w:t>
      </w:r>
      <w:r w:rsidR="009E2504">
        <w:rPr>
          <w:rFonts w:ascii="Arial" w:eastAsia="Calibri" w:hAnsi="Arial" w:cs="Arial"/>
        </w:rPr>
        <w:t xml:space="preserve"> realizacije praktične nastave te</w:t>
      </w:r>
      <w:r w:rsidR="00356CA5">
        <w:rPr>
          <w:rFonts w:ascii="Arial" w:eastAsia="Calibri" w:hAnsi="Arial" w:cs="Arial"/>
        </w:rPr>
        <w:t xml:space="preserve"> njihove neujednačenosti</w:t>
      </w:r>
      <w:r>
        <w:rPr>
          <w:rFonts w:ascii="Arial" w:eastAsia="Calibri" w:hAnsi="Arial" w:cs="Arial"/>
        </w:rPr>
        <w:t>, te predlaže predsjednici da na jednu od slijedećih sjednica predsjedništva u dnevni red uvrsti problematiku praktične nastave i stručne prakse.</w:t>
      </w:r>
    </w:p>
    <w:p w:rsidR="00356CA5" w:rsidRDefault="00356CA5" w:rsidP="00F63537">
      <w:pPr>
        <w:spacing w:after="200" w:line="276" w:lineRule="auto"/>
        <w:rPr>
          <w:rFonts w:ascii="Arial" w:eastAsia="Calibri" w:hAnsi="Arial" w:cs="Arial"/>
        </w:rPr>
      </w:pPr>
    </w:p>
    <w:p w:rsidR="00356CA5" w:rsidRPr="00F542CF" w:rsidRDefault="00356CA5" w:rsidP="00F63537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Sjednici predsjedništva </w:t>
      </w:r>
      <w:proofErr w:type="spellStart"/>
      <w:r>
        <w:rPr>
          <w:rFonts w:ascii="Arial" w:eastAsia="Calibri" w:hAnsi="Arial" w:cs="Arial"/>
        </w:rPr>
        <w:t>nazočili</w:t>
      </w:r>
      <w:proofErr w:type="spellEnd"/>
      <w:r>
        <w:rPr>
          <w:rFonts w:ascii="Arial" w:eastAsia="Calibri" w:hAnsi="Arial" w:cs="Arial"/>
        </w:rPr>
        <w:t xml:space="preserve">: mr.sc. Ksenija Beljan, mr.sc. Marija </w:t>
      </w:r>
      <w:proofErr w:type="spellStart"/>
      <w:r>
        <w:rPr>
          <w:rFonts w:ascii="Arial" w:eastAsia="Calibri" w:hAnsi="Arial" w:cs="Arial"/>
        </w:rPr>
        <w:t>Rašan</w:t>
      </w:r>
      <w:proofErr w:type="spellEnd"/>
      <w:r>
        <w:rPr>
          <w:rFonts w:ascii="Arial" w:eastAsia="Calibri" w:hAnsi="Arial" w:cs="Arial"/>
        </w:rPr>
        <w:t xml:space="preserve"> Križanac, Ivo Bilić, Anka </w:t>
      </w:r>
      <w:proofErr w:type="spellStart"/>
      <w:r>
        <w:rPr>
          <w:rFonts w:ascii="Arial" w:eastAsia="Calibri" w:hAnsi="Arial" w:cs="Arial"/>
        </w:rPr>
        <w:t>Bišić</w:t>
      </w:r>
      <w:proofErr w:type="spellEnd"/>
      <w:r>
        <w:rPr>
          <w:rFonts w:ascii="Arial" w:eastAsia="Calibri" w:hAnsi="Arial" w:cs="Arial"/>
        </w:rPr>
        <w:t xml:space="preserve">, Vesna </w:t>
      </w:r>
      <w:proofErr w:type="spellStart"/>
      <w:r>
        <w:rPr>
          <w:rFonts w:ascii="Arial" w:eastAsia="Calibri" w:hAnsi="Arial" w:cs="Arial"/>
        </w:rPr>
        <w:t>Baranašić</w:t>
      </w:r>
      <w:proofErr w:type="spellEnd"/>
      <w:r>
        <w:rPr>
          <w:rFonts w:ascii="Arial" w:eastAsia="Calibri" w:hAnsi="Arial" w:cs="Arial"/>
        </w:rPr>
        <w:t xml:space="preserve">, Marija </w:t>
      </w:r>
      <w:proofErr w:type="spellStart"/>
      <w:r>
        <w:rPr>
          <w:rFonts w:ascii="Arial" w:eastAsia="Calibri" w:hAnsi="Arial" w:cs="Arial"/>
        </w:rPr>
        <w:t>Sunđi</w:t>
      </w:r>
      <w:proofErr w:type="spellEnd"/>
      <w:r>
        <w:rPr>
          <w:rFonts w:ascii="Arial" w:eastAsia="Calibri" w:hAnsi="Arial" w:cs="Arial"/>
        </w:rPr>
        <w:t xml:space="preserve">, Senka </w:t>
      </w:r>
      <w:proofErr w:type="spellStart"/>
      <w:r>
        <w:rPr>
          <w:rFonts w:ascii="Arial" w:eastAsia="Calibri" w:hAnsi="Arial" w:cs="Arial"/>
        </w:rPr>
        <w:t>Dodig</w:t>
      </w:r>
      <w:proofErr w:type="spellEnd"/>
      <w:r>
        <w:rPr>
          <w:rFonts w:ascii="Arial" w:eastAsia="Calibri" w:hAnsi="Arial" w:cs="Arial"/>
        </w:rPr>
        <w:t xml:space="preserve">, Jadranka Brkić </w:t>
      </w:r>
      <w:proofErr w:type="spellStart"/>
      <w:r>
        <w:rPr>
          <w:rFonts w:ascii="Arial" w:eastAsia="Calibri" w:hAnsi="Arial" w:cs="Arial"/>
        </w:rPr>
        <w:t>Vejmelka</w:t>
      </w:r>
      <w:proofErr w:type="spellEnd"/>
      <w:r>
        <w:rPr>
          <w:rFonts w:ascii="Arial" w:eastAsia="Calibri" w:hAnsi="Arial" w:cs="Arial"/>
        </w:rPr>
        <w:t xml:space="preserve">, </w:t>
      </w:r>
      <w:r w:rsidR="002374D7">
        <w:rPr>
          <w:rFonts w:ascii="Arial" w:eastAsia="Calibri" w:hAnsi="Arial" w:cs="Arial"/>
        </w:rPr>
        <w:t xml:space="preserve">Pavica Biondić Ivanković, Katica </w:t>
      </w:r>
      <w:proofErr w:type="spellStart"/>
      <w:r w:rsidR="002374D7">
        <w:rPr>
          <w:rFonts w:ascii="Arial" w:eastAsia="Calibri" w:hAnsi="Arial" w:cs="Arial"/>
        </w:rPr>
        <w:t>Kalogjera</w:t>
      </w:r>
      <w:proofErr w:type="spellEnd"/>
      <w:r w:rsidR="002374D7">
        <w:rPr>
          <w:rFonts w:ascii="Arial" w:eastAsia="Calibri" w:hAnsi="Arial" w:cs="Arial"/>
        </w:rPr>
        <w:t xml:space="preserve"> Novak, Draženka </w:t>
      </w:r>
      <w:proofErr w:type="spellStart"/>
      <w:r w:rsidR="002374D7">
        <w:rPr>
          <w:rFonts w:ascii="Arial" w:eastAsia="Calibri" w:hAnsi="Arial" w:cs="Arial"/>
        </w:rPr>
        <w:t>Jurec</w:t>
      </w:r>
      <w:proofErr w:type="spellEnd"/>
      <w:r w:rsidR="002374D7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Anton Perušina,</w:t>
      </w:r>
      <w:r w:rsidR="009573DD">
        <w:rPr>
          <w:rFonts w:ascii="Arial" w:eastAsia="Calibri" w:hAnsi="Arial" w:cs="Arial"/>
        </w:rPr>
        <w:t xml:space="preserve"> Milivoj Gospić,</w:t>
      </w:r>
      <w:r w:rsidR="002374D7">
        <w:rPr>
          <w:rFonts w:ascii="Arial" w:eastAsia="Calibri" w:hAnsi="Arial" w:cs="Arial"/>
        </w:rPr>
        <w:t xml:space="preserve"> Damir </w:t>
      </w:r>
      <w:proofErr w:type="spellStart"/>
      <w:r w:rsidR="002374D7">
        <w:rPr>
          <w:rFonts w:ascii="Arial" w:eastAsia="Calibri" w:hAnsi="Arial" w:cs="Arial"/>
        </w:rPr>
        <w:t>Pleša</w:t>
      </w:r>
      <w:proofErr w:type="spellEnd"/>
      <w:r w:rsidR="002374D7">
        <w:rPr>
          <w:rFonts w:ascii="Arial" w:eastAsia="Calibri" w:hAnsi="Arial" w:cs="Arial"/>
        </w:rPr>
        <w:t xml:space="preserve"> , savjetnik ASOO Ivica Lozo.</w:t>
      </w:r>
    </w:p>
    <w:p w:rsidR="0013533D" w:rsidRPr="00C0255D" w:rsidRDefault="0013533D" w:rsidP="002A35A8">
      <w:pPr>
        <w:spacing w:after="200" w:line="276" w:lineRule="auto"/>
        <w:rPr>
          <w:rFonts w:ascii="Arial" w:eastAsia="Calibri" w:hAnsi="Arial" w:cs="Arial"/>
        </w:rPr>
      </w:pPr>
    </w:p>
    <w:p w:rsidR="003A4F24" w:rsidRDefault="003A4F24" w:rsidP="00E379E8">
      <w:pPr>
        <w:rPr>
          <w:sz w:val="24"/>
          <w:szCs w:val="24"/>
        </w:rPr>
      </w:pPr>
    </w:p>
    <w:p w:rsidR="00E379E8" w:rsidRPr="00E379E8" w:rsidRDefault="00E379E8" w:rsidP="00E379E8">
      <w:pPr>
        <w:rPr>
          <w:sz w:val="24"/>
          <w:szCs w:val="24"/>
        </w:rPr>
      </w:pPr>
    </w:p>
    <w:p w:rsidR="002374D7" w:rsidRDefault="002374D7" w:rsidP="002374D7">
      <w:r>
        <w:t>Zapisnik vodio: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ZUTŠ R H:</w:t>
      </w:r>
    </w:p>
    <w:p w:rsidR="002374D7" w:rsidRPr="00541A86" w:rsidRDefault="002374D7" w:rsidP="002374D7">
      <w:r>
        <w:t>Duško Serdar, prof.</w:t>
      </w:r>
      <w:r>
        <w:tab/>
      </w:r>
      <w:r>
        <w:tab/>
      </w:r>
      <w:r>
        <w:tab/>
      </w:r>
      <w:r>
        <w:tab/>
      </w:r>
      <w:r>
        <w:tab/>
      </w:r>
      <w:r>
        <w:tab/>
        <w:t>mr.sc. Ksenija Beljan</w:t>
      </w:r>
    </w:p>
    <w:p w:rsidR="002374D7" w:rsidRDefault="002374D7" w:rsidP="002374D7">
      <w:pPr>
        <w:ind w:left="720"/>
      </w:pPr>
    </w:p>
    <w:p w:rsidR="002374D7" w:rsidRDefault="002374D7" w:rsidP="002374D7"/>
    <w:p w:rsidR="00C42B67" w:rsidRPr="00541A86" w:rsidRDefault="00C42B67" w:rsidP="00C0255D">
      <w:pPr>
        <w:rPr>
          <w:sz w:val="24"/>
          <w:szCs w:val="24"/>
        </w:rPr>
      </w:pPr>
    </w:p>
    <w:p w:rsidR="00C0255D" w:rsidRPr="00541A86" w:rsidRDefault="00C0255D" w:rsidP="00C0255D">
      <w:pPr>
        <w:rPr>
          <w:sz w:val="24"/>
          <w:szCs w:val="24"/>
        </w:rPr>
      </w:pPr>
    </w:p>
    <w:p w:rsidR="00C85982" w:rsidRDefault="00C85982"/>
    <w:sectPr w:rsidR="00C8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207E"/>
    <w:multiLevelType w:val="hybridMultilevel"/>
    <w:tmpl w:val="B170A498"/>
    <w:lvl w:ilvl="0" w:tplc="65921A6A">
      <w:numFmt w:val="bullet"/>
      <w:lvlText w:val="-"/>
      <w:lvlJc w:val="left"/>
      <w:pPr>
        <w:ind w:left="33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5D"/>
    <w:rsid w:val="00034566"/>
    <w:rsid w:val="000775C6"/>
    <w:rsid w:val="0013533D"/>
    <w:rsid w:val="002374D7"/>
    <w:rsid w:val="00273FFB"/>
    <w:rsid w:val="002A35A8"/>
    <w:rsid w:val="00322CC8"/>
    <w:rsid w:val="003354D3"/>
    <w:rsid w:val="00350D80"/>
    <w:rsid w:val="00355D1B"/>
    <w:rsid w:val="00356CA5"/>
    <w:rsid w:val="003947EA"/>
    <w:rsid w:val="003A4F24"/>
    <w:rsid w:val="00515A69"/>
    <w:rsid w:val="00542834"/>
    <w:rsid w:val="005D5F48"/>
    <w:rsid w:val="005E485B"/>
    <w:rsid w:val="007A7160"/>
    <w:rsid w:val="00867B4F"/>
    <w:rsid w:val="008B5062"/>
    <w:rsid w:val="009154E7"/>
    <w:rsid w:val="0093237D"/>
    <w:rsid w:val="009573DD"/>
    <w:rsid w:val="009C7A6F"/>
    <w:rsid w:val="009E2504"/>
    <w:rsid w:val="00C0255D"/>
    <w:rsid w:val="00C13828"/>
    <w:rsid w:val="00C42B67"/>
    <w:rsid w:val="00C513BE"/>
    <w:rsid w:val="00C61FF0"/>
    <w:rsid w:val="00C85982"/>
    <w:rsid w:val="00E379E8"/>
    <w:rsid w:val="00E50FF2"/>
    <w:rsid w:val="00ED3921"/>
    <w:rsid w:val="00F542CF"/>
    <w:rsid w:val="00F63537"/>
    <w:rsid w:val="00F6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B4DA"/>
  <w15:chartTrackingRefBased/>
  <w15:docId w15:val="{A8A33D56-B04B-4AB2-8997-93ACC9FB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ko.serdar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ja.beljan@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Ksenija</cp:lastModifiedBy>
  <cp:revision>2</cp:revision>
  <dcterms:created xsi:type="dcterms:W3CDTF">2016-05-04T12:41:00Z</dcterms:created>
  <dcterms:modified xsi:type="dcterms:W3CDTF">2016-05-04T12:41:00Z</dcterms:modified>
</cp:coreProperties>
</file>